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6" w:rsidRPr="008B79C6" w:rsidRDefault="008B79C6" w:rsidP="008B79C6">
      <w:pPr>
        <w:jc w:val="center"/>
        <w:rPr>
          <w:rFonts w:ascii="Algerian" w:hAnsi="Algerian"/>
          <w:b/>
          <w:sz w:val="48"/>
          <w:szCs w:val="48"/>
          <w:u w:val="single"/>
        </w:rPr>
      </w:pPr>
      <w:r w:rsidRPr="008B79C6">
        <w:rPr>
          <w:rFonts w:ascii="Algerian" w:hAnsi="Algerian"/>
          <w:b/>
          <w:sz w:val="48"/>
          <w:szCs w:val="48"/>
          <w:u w:val="single"/>
        </w:rPr>
        <w:t>The ABC’s of 5</w:t>
      </w:r>
      <w:r w:rsidRPr="008B79C6">
        <w:rPr>
          <w:rFonts w:ascii="Algerian" w:hAnsi="Algerian"/>
          <w:b/>
          <w:sz w:val="48"/>
          <w:szCs w:val="48"/>
          <w:u w:val="single"/>
          <w:vertAlign w:val="superscript"/>
        </w:rPr>
        <w:t>th</w:t>
      </w:r>
      <w:r w:rsidRPr="008B79C6">
        <w:rPr>
          <w:rFonts w:ascii="Algerian" w:hAnsi="Algerian"/>
          <w:b/>
          <w:sz w:val="48"/>
          <w:szCs w:val="48"/>
          <w:u w:val="single"/>
        </w:rPr>
        <w:t xml:space="preserve"> Grade</w:t>
      </w:r>
    </w:p>
    <w:p w:rsidR="008B79C6" w:rsidRDefault="008B79C6" w:rsidP="00694A2B">
      <w:pPr>
        <w:ind w:firstLine="720"/>
      </w:pPr>
      <w:r w:rsidRPr="00694A2B">
        <w:rPr>
          <w:sz w:val="22"/>
          <w:szCs w:val="22"/>
        </w:rPr>
        <w:t xml:space="preserve">Welcome to the fifth </w:t>
      </w:r>
      <w:r w:rsidR="00694A2B">
        <w:rPr>
          <w:sz w:val="22"/>
          <w:szCs w:val="22"/>
        </w:rPr>
        <w:t>grade!</w:t>
      </w:r>
      <w:r w:rsidRPr="00694A2B">
        <w:rPr>
          <w:sz w:val="22"/>
          <w:szCs w:val="22"/>
        </w:rPr>
        <w:t xml:space="preserve">  We are delighted and excited to have an opportunity to get to know, teach and work with your child.  Teaching is more than a job to us, and we are so privileged to get to instruct, guide, and love your child.  We will do our best to prepare your child academically and socially for his/her future years!  Giving your child an excellent education in a safe, enriching, respectful environment is our top priority as we prepare your child for the transition to middle school.  We appreciate your support and look forward to working closely with you and celebrating your children’s achievements and successes this year to best prepare for middle school</w:t>
      </w:r>
      <w:r>
        <w:t xml:space="preserve">.  </w:t>
      </w:r>
    </w:p>
    <w:p w:rsidR="008B79C6" w:rsidRPr="008B79C6" w:rsidRDefault="008B79C6" w:rsidP="008B79C6">
      <w:pPr>
        <w:jc w:val="center"/>
        <w:rPr>
          <w:b/>
          <w:sz w:val="28"/>
          <w:szCs w:val="28"/>
        </w:rPr>
      </w:pPr>
      <w:r w:rsidRPr="008B79C6">
        <w:rPr>
          <w:b/>
          <w:sz w:val="28"/>
          <w:szCs w:val="28"/>
        </w:rPr>
        <w:t xml:space="preserve">Keep the attached packet to reference throughout the year for some important information for the year.  </w:t>
      </w:r>
    </w:p>
    <w:p w:rsidR="008B79C6" w:rsidRDefault="008B79C6" w:rsidP="008B79C6">
      <w:pPr>
        <w:rPr>
          <w:rFonts w:ascii="Algerian" w:hAnsi="Algerian"/>
          <w:b/>
          <w:sz w:val="36"/>
          <w:szCs w:val="36"/>
          <w:u w:val="single"/>
        </w:rPr>
      </w:pPr>
    </w:p>
    <w:p w:rsidR="008B79C6" w:rsidRPr="00A869B4" w:rsidRDefault="008B79C6" w:rsidP="008B79C6">
      <w:pPr>
        <w:rPr>
          <w:b/>
          <w:sz w:val="28"/>
          <w:szCs w:val="28"/>
          <w:u w:val="single"/>
        </w:rPr>
      </w:pPr>
      <w:r w:rsidRPr="003D0D04">
        <w:rPr>
          <w:rFonts w:ascii="Algerian" w:hAnsi="Algerian"/>
          <w:b/>
          <w:sz w:val="36"/>
          <w:szCs w:val="36"/>
          <w:u w:val="single"/>
        </w:rPr>
        <w:t>W</w:t>
      </w:r>
      <w:r>
        <w:rPr>
          <w:b/>
          <w:sz w:val="28"/>
          <w:szCs w:val="28"/>
          <w:u w:val="single"/>
        </w:rPr>
        <w:t xml:space="preserve">hat needs to be </w:t>
      </w:r>
      <w:proofErr w:type="gramStart"/>
      <w:r>
        <w:rPr>
          <w:b/>
          <w:sz w:val="28"/>
          <w:szCs w:val="28"/>
          <w:u w:val="single"/>
        </w:rPr>
        <w:t>returned</w:t>
      </w:r>
      <w:r w:rsidRPr="00727295">
        <w:rPr>
          <w:b/>
          <w:sz w:val="28"/>
          <w:szCs w:val="28"/>
          <w:u w:val="single"/>
        </w:rPr>
        <w:t>:</w:t>
      </w:r>
      <w:proofErr w:type="gramEnd"/>
    </w:p>
    <w:p w:rsidR="008B79C6" w:rsidRDefault="008B79C6" w:rsidP="008B79C6">
      <w:pPr>
        <w:rPr>
          <w:sz w:val="28"/>
          <w:szCs w:val="28"/>
        </w:rPr>
      </w:pPr>
    </w:p>
    <w:p w:rsidR="008B79C6" w:rsidRDefault="008B79C6" w:rsidP="008B79C6">
      <w:pPr>
        <w:jc w:val="center"/>
        <w:rPr>
          <w:sz w:val="28"/>
          <w:szCs w:val="28"/>
        </w:rPr>
      </w:pPr>
      <w:r>
        <w:rPr>
          <w:sz w:val="28"/>
          <w:szCs w:val="28"/>
        </w:rPr>
        <w:t>******</w:t>
      </w:r>
      <w:r>
        <w:rPr>
          <w:b/>
          <w:sz w:val="28"/>
          <w:szCs w:val="28"/>
          <w:u w:val="single"/>
        </w:rPr>
        <w:t>Please return the following ASAP to your homeroom teacher</w:t>
      </w:r>
      <w:r w:rsidRPr="00F01692">
        <w:rPr>
          <w:b/>
          <w:sz w:val="28"/>
          <w:szCs w:val="28"/>
        </w:rPr>
        <w:t xml:space="preserve"> *******</w:t>
      </w:r>
    </w:p>
    <w:p w:rsidR="008B79C6" w:rsidRDefault="008B79C6" w:rsidP="008B79C6">
      <w:pPr>
        <w:rPr>
          <w:sz w:val="28"/>
          <w:szCs w:val="28"/>
        </w:rPr>
      </w:pPr>
    </w:p>
    <w:p w:rsidR="008B79C6" w:rsidRDefault="00876087" w:rsidP="008B79C6">
      <w:pPr>
        <w:numPr>
          <w:ilvl w:val="0"/>
          <w:numId w:val="5"/>
        </w:numPr>
        <w:rPr>
          <w:sz w:val="28"/>
          <w:szCs w:val="28"/>
        </w:rPr>
      </w:pPr>
      <w:r>
        <w:rPr>
          <w:sz w:val="28"/>
          <w:szCs w:val="28"/>
        </w:rPr>
        <w:t>$2 for Wednesday folder + $5.00 for Handwriting workbook</w:t>
      </w:r>
      <w:r w:rsidR="0026590C">
        <w:rPr>
          <w:sz w:val="28"/>
          <w:szCs w:val="28"/>
        </w:rPr>
        <w:t>= $</w:t>
      </w:r>
      <w:r>
        <w:rPr>
          <w:sz w:val="28"/>
          <w:szCs w:val="28"/>
        </w:rPr>
        <w:t xml:space="preserve">7 </w:t>
      </w:r>
      <w:r w:rsidR="008B79C6">
        <w:rPr>
          <w:sz w:val="28"/>
          <w:szCs w:val="28"/>
        </w:rPr>
        <w:t>payable to GSES  (check</w:t>
      </w:r>
      <w:r w:rsidR="00694A2B">
        <w:rPr>
          <w:sz w:val="28"/>
          <w:szCs w:val="28"/>
        </w:rPr>
        <w:t xml:space="preserve"> payable to GSES</w:t>
      </w:r>
      <w:r w:rsidR="008B79C6">
        <w:rPr>
          <w:sz w:val="28"/>
          <w:szCs w:val="28"/>
        </w:rPr>
        <w:t xml:space="preserve"> or cash)</w:t>
      </w:r>
    </w:p>
    <w:p w:rsidR="0026590C" w:rsidRDefault="00197635" w:rsidP="008B79C6">
      <w:pPr>
        <w:numPr>
          <w:ilvl w:val="0"/>
          <w:numId w:val="5"/>
        </w:numPr>
        <w:rPr>
          <w:sz w:val="28"/>
          <w:szCs w:val="28"/>
        </w:rPr>
      </w:pPr>
      <w:r>
        <w:rPr>
          <w:sz w:val="28"/>
          <w:szCs w:val="28"/>
        </w:rPr>
        <w:t>$35</w:t>
      </w:r>
      <w:r w:rsidR="0026590C">
        <w:rPr>
          <w:sz w:val="28"/>
          <w:szCs w:val="28"/>
        </w:rPr>
        <w:t xml:space="preserve"> Laptop fee, </w:t>
      </w:r>
      <w:r w:rsidR="00876087">
        <w:rPr>
          <w:sz w:val="28"/>
          <w:szCs w:val="28"/>
        </w:rPr>
        <w:t>(cash</w:t>
      </w:r>
      <w:r w:rsidR="0026590C">
        <w:rPr>
          <w:sz w:val="28"/>
          <w:szCs w:val="28"/>
        </w:rPr>
        <w:t xml:space="preserve"> or </w:t>
      </w:r>
      <w:r w:rsidR="0026590C" w:rsidRPr="00197635">
        <w:rPr>
          <w:b/>
          <w:sz w:val="28"/>
          <w:szCs w:val="28"/>
        </w:rPr>
        <w:t>separate</w:t>
      </w:r>
      <w:r w:rsidR="0026590C">
        <w:rPr>
          <w:sz w:val="28"/>
          <w:szCs w:val="28"/>
        </w:rPr>
        <w:t xml:space="preserve"> check payable to GSES).</w:t>
      </w:r>
    </w:p>
    <w:p w:rsidR="00197635" w:rsidRDefault="004A0459" w:rsidP="00197635">
      <w:pPr>
        <w:pStyle w:val="ListParagraph"/>
        <w:numPr>
          <w:ilvl w:val="0"/>
          <w:numId w:val="5"/>
        </w:numPr>
        <w:spacing w:after="0"/>
        <w:rPr>
          <w:sz w:val="28"/>
          <w:szCs w:val="28"/>
        </w:rPr>
      </w:pPr>
      <w:r w:rsidRPr="00876087">
        <w:rPr>
          <w:sz w:val="28"/>
          <w:szCs w:val="28"/>
        </w:rPr>
        <w:t>2</w:t>
      </w:r>
      <w:r w:rsidR="008B79C6" w:rsidRPr="00876087">
        <w:rPr>
          <w:sz w:val="28"/>
          <w:szCs w:val="28"/>
        </w:rPr>
        <w:t xml:space="preserve"> Contact Information Cards for each teacher</w:t>
      </w:r>
    </w:p>
    <w:p w:rsidR="008B79C6" w:rsidRPr="00197635" w:rsidRDefault="00694A2B" w:rsidP="00197635">
      <w:pPr>
        <w:ind w:left="2404"/>
        <w:rPr>
          <w:sz w:val="28"/>
          <w:szCs w:val="28"/>
        </w:rPr>
      </w:pPr>
      <w:r w:rsidRPr="00197635">
        <w:rPr>
          <w:b/>
          <w:sz w:val="18"/>
          <w:szCs w:val="18"/>
        </w:rPr>
        <w:t>(We REALLY apprec</w:t>
      </w:r>
      <w:r w:rsidR="00D200BA" w:rsidRPr="00197635">
        <w:rPr>
          <w:b/>
          <w:sz w:val="18"/>
          <w:szCs w:val="18"/>
        </w:rPr>
        <w:t xml:space="preserve">iate your time to fill out BOTH </w:t>
      </w:r>
      <w:r w:rsidRPr="00197635">
        <w:rPr>
          <w:b/>
          <w:sz w:val="18"/>
          <w:szCs w:val="18"/>
        </w:rPr>
        <w:t>cards so EACH of your child’s teachers will have correct contact information in case of an emergency)</w:t>
      </w:r>
    </w:p>
    <w:p w:rsidR="008B79C6" w:rsidRDefault="008B79C6" w:rsidP="008B79C6">
      <w:pPr>
        <w:numPr>
          <w:ilvl w:val="0"/>
          <w:numId w:val="5"/>
        </w:numPr>
        <w:rPr>
          <w:sz w:val="28"/>
          <w:szCs w:val="28"/>
        </w:rPr>
      </w:pPr>
      <w:r>
        <w:rPr>
          <w:sz w:val="28"/>
          <w:szCs w:val="28"/>
        </w:rPr>
        <w:t>Parent survey of “Getting to Know your Chil</w:t>
      </w:r>
      <w:r w:rsidR="00050E4B">
        <w:rPr>
          <w:sz w:val="28"/>
          <w:szCs w:val="28"/>
        </w:rPr>
        <w:t xml:space="preserve">d” </w:t>
      </w:r>
    </w:p>
    <w:p w:rsidR="00197635" w:rsidRDefault="00197635" w:rsidP="008B79C6">
      <w:pPr>
        <w:numPr>
          <w:ilvl w:val="0"/>
          <w:numId w:val="5"/>
        </w:numPr>
        <w:rPr>
          <w:sz w:val="28"/>
          <w:szCs w:val="28"/>
        </w:rPr>
      </w:pPr>
      <w:r>
        <w:rPr>
          <w:sz w:val="28"/>
          <w:szCs w:val="28"/>
        </w:rPr>
        <w:t xml:space="preserve">Signed Space Camp commitment contract </w:t>
      </w:r>
      <w:r w:rsidRPr="00197635">
        <w:rPr>
          <w:sz w:val="22"/>
          <w:szCs w:val="28"/>
        </w:rPr>
        <w:t>(see last page of Space Camp packet)</w:t>
      </w:r>
    </w:p>
    <w:p w:rsidR="008B79C6" w:rsidRDefault="008B79C6" w:rsidP="008B79C6">
      <w:pPr>
        <w:numPr>
          <w:ilvl w:val="0"/>
          <w:numId w:val="5"/>
        </w:numPr>
        <w:rPr>
          <w:sz w:val="28"/>
          <w:szCs w:val="28"/>
        </w:rPr>
      </w:pPr>
      <w:r>
        <w:rPr>
          <w:sz w:val="28"/>
          <w:szCs w:val="28"/>
        </w:rPr>
        <w:t>Lunch money for your child (if s/he will be purchasing  breakfast or lunch) to the cafeteria</w:t>
      </w:r>
    </w:p>
    <w:p w:rsidR="008B79C6" w:rsidRDefault="008B79C6" w:rsidP="008B79C6">
      <w:pPr>
        <w:numPr>
          <w:ilvl w:val="0"/>
          <w:numId w:val="5"/>
        </w:numPr>
        <w:rPr>
          <w:sz w:val="28"/>
          <w:szCs w:val="28"/>
        </w:rPr>
      </w:pPr>
      <w:r>
        <w:rPr>
          <w:sz w:val="28"/>
          <w:szCs w:val="28"/>
        </w:rPr>
        <w:t xml:space="preserve">Signed acknowledgement </w:t>
      </w:r>
      <w:r w:rsidR="00D200BA">
        <w:rPr>
          <w:sz w:val="28"/>
          <w:szCs w:val="28"/>
        </w:rPr>
        <w:t xml:space="preserve">(below) </w:t>
      </w:r>
      <w:r w:rsidR="00621D56">
        <w:rPr>
          <w:sz w:val="28"/>
          <w:szCs w:val="28"/>
        </w:rPr>
        <w:t>of your receipt &amp; read the attached</w:t>
      </w:r>
      <w:r>
        <w:rPr>
          <w:sz w:val="28"/>
          <w:szCs w:val="28"/>
        </w:rPr>
        <w:t xml:space="preserve"> packet</w:t>
      </w:r>
    </w:p>
    <w:p w:rsidR="008B79C6" w:rsidRPr="008B79C6" w:rsidRDefault="004A0459" w:rsidP="008B79C6">
      <w:pPr>
        <w:numPr>
          <w:ilvl w:val="0"/>
          <w:numId w:val="16"/>
        </w:numPr>
        <w:rPr>
          <w:sz w:val="72"/>
          <w:szCs w:val="72"/>
        </w:rPr>
      </w:pPr>
      <w:r>
        <w:t>A deposit of AT LEAST, $170</w:t>
      </w:r>
      <w:r w:rsidR="008B79C6">
        <w:t xml:space="preserve"> is due on </w:t>
      </w:r>
      <w:r>
        <w:t>September 5</w:t>
      </w:r>
      <w:r w:rsidR="00050E4B">
        <w:t xml:space="preserve"> </w:t>
      </w:r>
      <w:r w:rsidR="008B79C6">
        <w:t>to insure a spot for your child to attend Space Camp.  (Final payment to total full pa</w:t>
      </w:r>
      <w:r w:rsidR="00353354">
        <w:t>ym</w:t>
      </w:r>
      <w:r>
        <w:t xml:space="preserve">ent of $340 is due by November </w:t>
      </w:r>
      <w:r w:rsidR="00070F5B">
        <w:t>7</w:t>
      </w:r>
      <w:r w:rsidR="00070F5B" w:rsidRPr="00070F5B">
        <w:rPr>
          <w:vertAlign w:val="superscript"/>
        </w:rPr>
        <w:t>th</w:t>
      </w:r>
      <w:r w:rsidR="00070F5B">
        <w:t xml:space="preserve"> </w:t>
      </w:r>
      <w:r w:rsidR="008B79C6">
        <w:t xml:space="preserve">)  </w:t>
      </w:r>
      <w:r w:rsidR="008B79C6" w:rsidRPr="00197635">
        <w:rPr>
          <w:b/>
        </w:rPr>
        <w:t>If your child is in need of a financial scholarship, please c</w:t>
      </w:r>
      <w:r w:rsidR="00404221" w:rsidRPr="00197635">
        <w:rPr>
          <w:b/>
        </w:rPr>
        <w:t xml:space="preserve">ontact Mrs. </w:t>
      </w:r>
      <w:proofErr w:type="spellStart"/>
      <w:r w:rsidR="00404221" w:rsidRPr="00197635">
        <w:rPr>
          <w:b/>
        </w:rPr>
        <w:t>Douthit</w:t>
      </w:r>
      <w:proofErr w:type="spellEnd"/>
      <w:r w:rsidR="00404221" w:rsidRPr="00197635">
        <w:rPr>
          <w:b/>
        </w:rPr>
        <w:t xml:space="preserve"> by August 31</w:t>
      </w:r>
      <w:r w:rsidR="00404221" w:rsidRPr="00197635">
        <w:rPr>
          <w:b/>
          <w:vertAlign w:val="superscript"/>
        </w:rPr>
        <w:t>st</w:t>
      </w:r>
      <w:r w:rsidR="00404221" w:rsidRPr="00197635">
        <w:rPr>
          <w:b/>
        </w:rPr>
        <w:t xml:space="preserve"> </w:t>
      </w:r>
      <w:r w:rsidR="00404221">
        <w:t>so we can secure the scholarship funding before payment deadline</w:t>
      </w:r>
      <w:r w:rsidR="008B79C6">
        <w:t xml:space="preserve">.  </w:t>
      </w:r>
      <w:r w:rsidR="008B79C6" w:rsidRPr="008B79C6">
        <w:rPr>
          <w:sz w:val="72"/>
          <w:szCs w:val="72"/>
        </w:rPr>
        <w:tab/>
      </w:r>
    </w:p>
    <w:p w:rsidR="008B79C6" w:rsidRDefault="008B79C6" w:rsidP="008B79C6">
      <w:pPr>
        <w:ind w:left="1900"/>
        <w:rPr>
          <w:sz w:val="28"/>
          <w:szCs w:val="28"/>
        </w:rPr>
      </w:pPr>
    </w:p>
    <w:p w:rsidR="008B79C6" w:rsidRDefault="008B79C6" w:rsidP="008B79C6">
      <w:pPr>
        <w:ind w:left="1900"/>
        <w:jc w:val="right"/>
        <w:rPr>
          <w:sz w:val="28"/>
          <w:szCs w:val="28"/>
        </w:rPr>
      </w:pPr>
      <w:r>
        <w:rPr>
          <w:sz w:val="28"/>
          <w:szCs w:val="28"/>
        </w:rPr>
        <w:t xml:space="preserve">Thank you!!!!   </w:t>
      </w:r>
    </w:p>
    <w:p w:rsidR="008B79C6" w:rsidRDefault="008B79C6" w:rsidP="00694A2B">
      <w:pPr>
        <w:rPr>
          <w:sz w:val="28"/>
          <w:szCs w:val="28"/>
        </w:rPr>
      </w:pPr>
    </w:p>
    <w:p w:rsidR="008B79C6" w:rsidRPr="00197635" w:rsidRDefault="008B79C6" w:rsidP="00197635">
      <w:pPr>
        <w:jc w:val="center"/>
        <w:rPr>
          <w:b/>
          <w:sz w:val="32"/>
          <w:szCs w:val="32"/>
        </w:rPr>
      </w:pPr>
      <w:r w:rsidRPr="00F41324">
        <w:rPr>
          <w:b/>
          <w:sz w:val="32"/>
          <w:szCs w:val="32"/>
        </w:rPr>
        <w:t>***Sign and Return this</w:t>
      </w:r>
      <w:r>
        <w:rPr>
          <w:b/>
          <w:sz w:val="32"/>
          <w:szCs w:val="32"/>
        </w:rPr>
        <w:t xml:space="preserve"> paper</w:t>
      </w:r>
      <w:r w:rsidRPr="00F41324">
        <w:rPr>
          <w:b/>
          <w:sz w:val="32"/>
          <w:szCs w:val="32"/>
        </w:rPr>
        <w:t xml:space="preserve"> with the above items to your child’s classroom teacher</w:t>
      </w:r>
      <w:r>
        <w:rPr>
          <w:b/>
          <w:sz w:val="32"/>
          <w:szCs w:val="32"/>
        </w:rPr>
        <w:t xml:space="preserve"> ***</w:t>
      </w:r>
    </w:p>
    <w:p w:rsidR="008B79C6" w:rsidRDefault="008B79C6" w:rsidP="008B79C6">
      <w:pPr>
        <w:rPr>
          <w:sz w:val="28"/>
          <w:szCs w:val="28"/>
        </w:rPr>
      </w:pPr>
    </w:p>
    <w:p w:rsidR="008B79C6" w:rsidRPr="00F41324" w:rsidRDefault="008B79C6" w:rsidP="00197635">
      <w:pPr>
        <w:jc w:val="center"/>
        <w:rPr>
          <w:sz w:val="32"/>
          <w:szCs w:val="32"/>
        </w:rPr>
      </w:pPr>
      <w:r w:rsidRPr="00F41324">
        <w:rPr>
          <w:sz w:val="32"/>
          <w:szCs w:val="32"/>
        </w:rPr>
        <w:t>I h</w:t>
      </w:r>
      <w:r>
        <w:rPr>
          <w:sz w:val="32"/>
          <w:szCs w:val="32"/>
        </w:rPr>
        <w:t>ave read and discussed the attached</w:t>
      </w:r>
      <w:r w:rsidRPr="00F41324">
        <w:rPr>
          <w:sz w:val="32"/>
          <w:szCs w:val="32"/>
        </w:rPr>
        <w:t xml:space="preserve"> packet with my child.</w:t>
      </w:r>
    </w:p>
    <w:p w:rsidR="008B79C6" w:rsidRPr="00F41324" w:rsidRDefault="008B79C6" w:rsidP="008B79C6">
      <w:pPr>
        <w:rPr>
          <w:sz w:val="32"/>
          <w:szCs w:val="32"/>
        </w:rPr>
      </w:pPr>
    </w:p>
    <w:p w:rsidR="008B79C6" w:rsidRPr="00F41324" w:rsidRDefault="008B79C6" w:rsidP="008B79C6">
      <w:pPr>
        <w:rPr>
          <w:sz w:val="32"/>
          <w:szCs w:val="32"/>
        </w:rPr>
      </w:pPr>
    </w:p>
    <w:p w:rsidR="008B79C6" w:rsidRPr="00F41324" w:rsidRDefault="008B79C6" w:rsidP="008B79C6">
      <w:pPr>
        <w:rPr>
          <w:sz w:val="32"/>
          <w:szCs w:val="32"/>
        </w:rPr>
      </w:pPr>
      <w:r>
        <w:rPr>
          <w:sz w:val="32"/>
          <w:szCs w:val="32"/>
        </w:rPr>
        <w:t>_________________________</w:t>
      </w:r>
      <w:r>
        <w:rPr>
          <w:sz w:val="32"/>
          <w:szCs w:val="32"/>
        </w:rPr>
        <w:tab/>
      </w:r>
      <w:r>
        <w:rPr>
          <w:sz w:val="32"/>
          <w:szCs w:val="32"/>
        </w:rPr>
        <w:tab/>
      </w:r>
      <w:r>
        <w:rPr>
          <w:sz w:val="32"/>
          <w:szCs w:val="32"/>
        </w:rPr>
        <w:tab/>
        <w:t>____</w:t>
      </w:r>
      <w:r w:rsidRPr="00F41324">
        <w:rPr>
          <w:sz w:val="32"/>
          <w:szCs w:val="32"/>
        </w:rPr>
        <w:t>______________________</w:t>
      </w:r>
    </w:p>
    <w:p w:rsidR="00D90071" w:rsidRPr="00197635" w:rsidRDefault="008B79C6" w:rsidP="00197635">
      <w:pPr>
        <w:rPr>
          <w:sz w:val="32"/>
          <w:szCs w:val="32"/>
        </w:rPr>
      </w:pPr>
      <w:r w:rsidRPr="00F41324">
        <w:rPr>
          <w:sz w:val="32"/>
          <w:szCs w:val="32"/>
        </w:rPr>
        <w:t xml:space="preserve">   Parent </w:t>
      </w:r>
      <w:r>
        <w:rPr>
          <w:sz w:val="32"/>
          <w:szCs w:val="32"/>
        </w:rPr>
        <w:t>signature / date</w:t>
      </w:r>
      <w:r>
        <w:rPr>
          <w:sz w:val="32"/>
          <w:szCs w:val="32"/>
        </w:rPr>
        <w:tab/>
      </w:r>
      <w:r>
        <w:rPr>
          <w:sz w:val="32"/>
          <w:szCs w:val="32"/>
        </w:rPr>
        <w:tab/>
      </w:r>
      <w:r>
        <w:rPr>
          <w:sz w:val="32"/>
          <w:szCs w:val="32"/>
        </w:rPr>
        <w:tab/>
      </w:r>
      <w:r>
        <w:rPr>
          <w:sz w:val="32"/>
          <w:szCs w:val="32"/>
        </w:rPr>
        <w:tab/>
        <w:t xml:space="preserve">       </w:t>
      </w:r>
      <w:r w:rsidRPr="00F41324">
        <w:rPr>
          <w:sz w:val="32"/>
          <w:szCs w:val="32"/>
        </w:rPr>
        <w:t>Student signature / date</w:t>
      </w:r>
    </w:p>
    <w:p w:rsidR="00A846F4" w:rsidRDefault="00372649" w:rsidP="00A846F4">
      <w:pPr>
        <w:tabs>
          <w:tab w:val="left" w:pos="7380"/>
        </w:tabs>
        <w:jc w:val="center"/>
        <w:rPr>
          <w:sz w:val="36"/>
          <w:szCs w:val="36"/>
        </w:rPr>
      </w:pPr>
      <w:r>
        <w:rPr>
          <w:b/>
          <w:sz w:val="36"/>
          <w:szCs w:val="36"/>
        </w:rPr>
        <w:lastRenderedPageBreak/>
        <w:t xml:space="preserve"> </w:t>
      </w:r>
      <w:r w:rsidR="004C13A3">
        <w:rPr>
          <w:b/>
          <w:sz w:val="36"/>
          <w:szCs w:val="36"/>
        </w:rPr>
        <w:t>5</w:t>
      </w:r>
      <w:r w:rsidR="004C13A3" w:rsidRPr="004C13A3">
        <w:rPr>
          <w:b/>
          <w:sz w:val="36"/>
          <w:szCs w:val="36"/>
          <w:vertAlign w:val="superscript"/>
        </w:rPr>
        <w:t>th</w:t>
      </w:r>
      <w:r w:rsidR="004C13A3">
        <w:rPr>
          <w:b/>
          <w:sz w:val="36"/>
          <w:szCs w:val="36"/>
        </w:rPr>
        <w:t xml:space="preserve"> </w:t>
      </w:r>
      <w:r w:rsidR="00A846F4">
        <w:rPr>
          <w:b/>
          <w:sz w:val="36"/>
          <w:szCs w:val="36"/>
        </w:rPr>
        <w:t>Grade Orientation</w:t>
      </w:r>
    </w:p>
    <w:p w:rsidR="00A846F4" w:rsidRDefault="00197635" w:rsidP="00A846F4">
      <w:pPr>
        <w:jc w:val="center"/>
        <w:rPr>
          <w:b/>
          <w:sz w:val="36"/>
          <w:szCs w:val="36"/>
        </w:rPr>
      </w:pPr>
      <w:r>
        <w:rPr>
          <w:b/>
          <w:sz w:val="36"/>
          <w:szCs w:val="36"/>
        </w:rPr>
        <w:t>2019 - 2020</w:t>
      </w:r>
    </w:p>
    <w:p w:rsidR="00A846F4" w:rsidRPr="0087083B" w:rsidRDefault="00A846F4" w:rsidP="00A846F4">
      <w:pPr>
        <w:jc w:val="center"/>
        <w:rPr>
          <w:b/>
          <w:sz w:val="22"/>
          <w:szCs w:val="22"/>
        </w:rPr>
      </w:pPr>
    </w:p>
    <w:p w:rsidR="00A846F4" w:rsidRDefault="00A846F4" w:rsidP="00A846F4">
      <w:r>
        <w:t>Welcome to the</w:t>
      </w:r>
      <w:r w:rsidR="00296DCC">
        <w:t xml:space="preserve"> </w:t>
      </w:r>
      <w:r w:rsidR="004C13A3">
        <w:t xml:space="preserve">fifth </w:t>
      </w:r>
      <w:r>
        <w:t xml:space="preserve">grade.  </w:t>
      </w:r>
      <w:r w:rsidR="004C13A3">
        <w:t>We are</w:t>
      </w:r>
      <w:r w:rsidR="00372649">
        <w:t xml:space="preserve"> </w:t>
      </w:r>
      <w:r>
        <w:t>delighted and excited to have an opportunity to</w:t>
      </w:r>
      <w:r w:rsidR="00372649">
        <w:t xml:space="preserve"> get to know, </w:t>
      </w:r>
      <w:r>
        <w:t>t</w:t>
      </w:r>
      <w:r w:rsidR="00372649">
        <w:t xml:space="preserve">each and work with your child.  </w:t>
      </w:r>
      <w:r w:rsidR="00E63C05" w:rsidRPr="00C25A75">
        <w:t xml:space="preserve">Teaching is more than a job to </w:t>
      </w:r>
      <w:r w:rsidR="00E63C05">
        <w:t>us</w:t>
      </w:r>
      <w:r w:rsidR="00E63C05" w:rsidRPr="00C25A75">
        <w:t xml:space="preserve">, and </w:t>
      </w:r>
      <w:r w:rsidR="00E63C05">
        <w:t>we</w:t>
      </w:r>
      <w:r w:rsidR="00E63C05" w:rsidRPr="00C25A75">
        <w:t xml:space="preserve"> </w:t>
      </w:r>
      <w:r w:rsidR="00E63C05">
        <w:t>are</w:t>
      </w:r>
      <w:r w:rsidR="00E63C05" w:rsidRPr="00C25A75">
        <w:t xml:space="preserve"> so privileged to get to instruct, guide, and love your child. </w:t>
      </w:r>
      <w:r w:rsidR="00E63C05">
        <w:t xml:space="preserve"> We</w:t>
      </w:r>
      <w:r w:rsidR="00E63C05" w:rsidRPr="00C25A75">
        <w:t xml:space="preserve"> will do </w:t>
      </w:r>
      <w:r w:rsidR="00E63C05">
        <w:t>our</w:t>
      </w:r>
      <w:r w:rsidR="00E63C05" w:rsidRPr="00C25A75">
        <w:t xml:space="preserve"> best to prepare your child academically and socially for hi</w:t>
      </w:r>
      <w:r w:rsidR="00E63C05">
        <w:t xml:space="preserve">s/her future years!  </w:t>
      </w:r>
      <w:r w:rsidR="00372649">
        <w:t>Giving your child an excellent education in a safe, enriching, respectful environmen</w:t>
      </w:r>
      <w:r w:rsidR="004C13A3">
        <w:t>t is our top priority</w:t>
      </w:r>
      <w:r w:rsidR="008907BF">
        <w:t xml:space="preserve"> as we prepare your child for the transition to middle s</w:t>
      </w:r>
      <w:r w:rsidR="00E63C05">
        <w:t>c</w:t>
      </w:r>
      <w:r w:rsidR="008907BF">
        <w:t>hool</w:t>
      </w:r>
      <w:r w:rsidR="004C13A3">
        <w:t>.  We</w:t>
      </w:r>
      <w:r>
        <w:t xml:space="preserve"> appreciate your support and look forward to </w:t>
      </w:r>
      <w:r w:rsidR="00372649">
        <w:t xml:space="preserve">working closely with you and </w:t>
      </w:r>
      <w:r>
        <w:t>celebrating your children’s achievements and successes this year</w:t>
      </w:r>
      <w:r w:rsidR="004C13A3">
        <w:t xml:space="preserve"> to best prepare for middle school</w:t>
      </w:r>
      <w:r w:rsidR="00E63C05">
        <w:t>.  Please contact us at any time with questions or concerns.  We can be reached at:</w:t>
      </w:r>
    </w:p>
    <w:p w:rsidR="00E63C05" w:rsidRDefault="00E63C05" w:rsidP="00E63C05"/>
    <w:p w:rsidR="00E63C05" w:rsidRPr="00C25A75" w:rsidRDefault="00E63C05" w:rsidP="00E63C05">
      <w:pPr>
        <w:jc w:val="center"/>
      </w:pPr>
      <w:r>
        <w:t>Goldsmith-</w:t>
      </w:r>
      <w:proofErr w:type="spellStart"/>
      <w:r>
        <w:t>Schiffman</w:t>
      </w:r>
      <w:proofErr w:type="spellEnd"/>
      <w:r>
        <w:t xml:space="preserve"> Phone:  256-428-7150</w:t>
      </w:r>
    </w:p>
    <w:p w:rsidR="00E63C05" w:rsidRDefault="00E63C05" w:rsidP="00E63C05"/>
    <w:p w:rsidR="009821D2" w:rsidRDefault="009821D2" w:rsidP="00C36A19">
      <w:pPr>
        <w:spacing w:line="276" w:lineRule="auto"/>
      </w:pPr>
      <w:r>
        <w:rPr>
          <w:i/>
        </w:rPr>
        <w:t>Shante’ Fletcher (reading</w:t>
      </w:r>
      <w:r w:rsidR="004A0459">
        <w:rPr>
          <w:i/>
        </w:rPr>
        <w:t>/ELA &amp; social studies</w:t>
      </w:r>
      <w:r>
        <w:rPr>
          <w:i/>
        </w:rPr>
        <w:t xml:space="preserve">) </w:t>
      </w:r>
      <w:hyperlink r:id="rId6" w:history="1">
        <w:r w:rsidRPr="00517679">
          <w:rPr>
            <w:rStyle w:val="Hyperlink"/>
          </w:rPr>
          <w:t>shante.fletcher@hsv-k12.org</w:t>
        </w:r>
      </w:hyperlink>
    </w:p>
    <w:p w:rsidR="004A0459" w:rsidRDefault="004A0459" w:rsidP="004A0459">
      <w:pPr>
        <w:rPr>
          <w:rStyle w:val="contentline-39"/>
        </w:rPr>
      </w:pPr>
      <w:r>
        <w:rPr>
          <w:i/>
        </w:rPr>
        <w:t xml:space="preserve">Tamara </w:t>
      </w:r>
      <w:proofErr w:type="spellStart"/>
      <w:r>
        <w:rPr>
          <w:i/>
        </w:rPr>
        <w:t>Grasham</w:t>
      </w:r>
      <w:proofErr w:type="spellEnd"/>
      <w:r>
        <w:rPr>
          <w:i/>
        </w:rPr>
        <w:t xml:space="preserve"> (math &amp; science) </w:t>
      </w:r>
      <w:hyperlink r:id="rId7" w:history="1">
        <w:r w:rsidRPr="00977056">
          <w:rPr>
            <w:rStyle w:val="Hyperlink"/>
          </w:rPr>
          <w:t>tamara.grasham@hsv-k12.org</w:t>
        </w:r>
      </w:hyperlink>
    </w:p>
    <w:p w:rsidR="00C36A19" w:rsidRDefault="00E63C05" w:rsidP="00C36A19">
      <w:pPr>
        <w:spacing w:line="276" w:lineRule="auto"/>
        <w:rPr>
          <w:rStyle w:val="Hyperlink"/>
          <w:u w:val="none"/>
        </w:rPr>
      </w:pPr>
      <w:r>
        <w:rPr>
          <w:i/>
        </w:rPr>
        <w:t xml:space="preserve">Lynn </w:t>
      </w:r>
      <w:r w:rsidR="00C36A19">
        <w:rPr>
          <w:i/>
        </w:rPr>
        <w:t>Herman (math</w:t>
      </w:r>
      <w:r w:rsidR="004A0459">
        <w:rPr>
          <w:i/>
        </w:rPr>
        <w:t xml:space="preserve"> </w:t>
      </w:r>
      <w:r w:rsidR="00050E4B">
        <w:rPr>
          <w:i/>
        </w:rPr>
        <w:t>&amp; science</w:t>
      </w:r>
      <w:r w:rsidR="00C36A19">
        <w:rPr>
          <w:i/>
        </w:rPr>
        <w:t xml:space="preserve">): </w:t>
      </w:r>
      <w:hyperlink r:id="rId8" w:history="1">
        <w:r w:rsidR="00050E4B" w:rsidRPr="00517679">
          <w:rPr>
            <w:rStyle w:val="Hyperlink"/>
          </w:rPr>
          <w:t>elizabeth.herman@hsv-k12.org</w:t>
        </w:r>
      </w:hyperlink>
      <w:r w:rsidR="001110EE">
        <w:rPr>
          <w:rStyle w:val="Hyperlink"/>
          <w:u w:val="none"/>
        </w:rPr>
        <w:tab/>
      </w:r>
      <w:r w:rsidR="001110EE">
        <w:rPr>
          <w:rStyle w:val="Hyperlink"/>
          <w:u w:val="none"/>
        </w:rPr>
        <w:tab/>
      </w:r>
      <w:r w:rsidR="001110EE">
        <w:rPr>
          <w:rStyle w:val="Hyperlink"/>
          <w:u w:val="none"/>
        </w:rPr>
        <w:tab/>
      </w:r>
      <w:r w:rsidR="001110EE">
        <w:rPr>
          <w:rStyle w:val="Hyperlink"/>
          <w:u w:val="none"/>
        </w:rPr>
        <w:tab/>
      </w:r>
    </w:p>
    <w:p w:rsidR="004A0459" w:rsidRDefault="004A0459" w:rsidP="00C36A19">
      <w:pPr>
        <w:spacing w:line="276" w:lineRule="auto"/>
      </w:pPr>
      <w:r>
        <w:rPr>
          <w:i/>
        </w:rPr>
        <w:t xml:space="preserve">Susan </w:t>
      </w:r>
      <w:proofErr w:type="spellStart"/>
      <w:r>
        <w:rPr>
          <w:i/>
        </w:rPr>
        <w:t>Mumper</w:t>
      </w:r>
      <w:proofErr w:type="spellEnd"/>
      <w:r>
        <w:rPr>
          <w:i/>
        </w:rPr>
        <w:t xml:space="preserve"> (math &amp; science</w:t>
      </w:r>
      <w:r w:rsidR="00157CD3">
        <w:rPr>
          <w:i/>
        </w:rPr>
        <w:t>):</w:t>
      </w:r>
      <w:r>
        <w:t xml:space="preserve"> </w:t>
      </w:r>
      <w:hyperlink r:id="rId9" w:history="1">
        <w:r w:rsidRPr="00977056">
          <w:rPr>
            <w:rStyle w:val="Hyperlink"/>
          </w:rPr>
          <w:t>susan.mumper@hsv-k12.org</w:t>
        </w:r>
      </w:hyperlink>
    </w:p>
    <w:p w:rsidR="009821D2" w:rsidRPr="004A0459" w:rsidRDefault="00E63C05" w:rsidP="00C36A19">
      <w:pPr>
        <w:spacing w:line="276" w:lineRule="auto"/>
      </w:pPr>
      <w:r>
        <w:rPr>
          <w:i/>
        </w:rPr>
        <w:t xml:space="preserve">Lori </w:t>
      </w:r>
      <w:proofErr w:type="spellStart"/>
      <w:r>
        <w:rPr>
          <w:i/>
        </w:rPr>
        <w:t>Rhonemus</w:t>
      </w:r>
      <w:proofErr w:type="spellEnd"/>
      <w:r w:rsidR="00C36A19">
        <w:rPr>
          <w:i/>
        </w:rPr>
        <w:t xml:space="preserve"> (reading</w:t>
      </w:r>
      <w:r w:rsidR="004A0459">
        <w:rPr>
          <w:i/>
        </w:rPr>
        <w:t>/ELA</w:t>
      </w:r>
      <w:r w:rsidR="00050E4B">
        <w:rPr>
          <w:i/>
        </w:rPr>
        <w:t xml:space="preserve"> &amp; social studies</w:t>
      </w:r>
      <w:r w:rsidR="00C36A19">
        <w:rPr>
          <w:i/>
        </w:rPr>
        <w:t xml:space="preserve">): </w:t>
      </w:r>
      <w:hyperlink r:id="rId10" w:history="1">
        <w:r w:rsidR="00C36A19" w:rsidRPr="002105EF">
          <w:rPr>
            <w:rStyle w:val="Hyperlink"/>
          </w:rPr>
          <w:t>lori.rhonemus@hsv-k12.org</w:t>
        </w:r>
      </w:hyperlink>
      <w:r>
        <w:rPr>
          <w:i/>
        </w:rPr>
        <w:tab/>
      </w:r>
      <w:r>
        <w:rPr>
          <w:i/>
        </w:rPr>
        <w:tab/>
        <w:t xml:space="preserve">              </w:t>
      </w:r>
      <w:r w:rsidR="001110EE">
        <w:rPr>
          <w:i/>
        </w:rPr>
        <w:tab/>
      </w:r>
      <w:r w:rsidR="001110EE">
        <w:rPr>
          <w:i/>
        </w:rPr>
        <w:tab/>
      </w:r>
      <w:r w:rsidR="001110EE">
        <w:t xml:space="preserve">           </w:t>
      </w:r>
      <w:r w:rsidR="00050E4B">
        <w:rPr>
          <w:i/>
        </w:rPr>
        <w:t xml:space="preserve">                          </w:t>
      </w:r>
    </w:p>
    <w:p w:rsidR="004A0459" w:rsidRDefault="004A0459" w:rsidP="00C36A19">
      <w:pPr>
        <w:spacing w:line="276" w:lineRule="auto"/>
        <w:rPr>
          <w:rStyle w:val="contentline-39"/>
        </w:rPr>
      </w:pPr>
      <w:r>
        <w:rPr>
          <w:i/>
        </w:rPr>
        <w:t xml:space="preserve">Shelly Wood (reading/ELA &amp; social studies): </w:t>
      </w:r>
      <w:hyperlink r:id="rId11" w:history="1">
        <w:r w:rsidRPr="00977056">
          <w:rPr>
            <w:rStyle w:val="Hyperlink"/>
          </w:rPr>
          <w:t>michele.wood@hsv-k12.org</w:t>
        </w:r>
      </w:hyperlink>
    </w:p>
    <w:p w:rsidR="00E63C05" w:rsidRPr="00F07485" w:rsidRDefault="00C36A19" w:rsidP="004A0459">
      <w:pPr>
        <w:spacing w:line="276" w:lineRule="auto"/>
        <w:rPr>
          <w:i/>
        </w:rPr>
      </w:pPr>
      <w:r>
        <w:rPr>
          <w:i/>
        </w:rPr>
        <w:tab/>
        <w:t xml:space="preserve">              </w:t>
      </w:r>
      <w:r>
        <w:rPr>
          <w:i/>
        </w:rPr>
        <w:tab/>
      </w:r>
      <w:r>
        <w:rPr>
          <w:i/>
        </w:rPr>
        <w:tab/>
      </w:r>
      <w:r w:rsidR="00E63C05" w:rsidRPr="00F07485">
        <w:rPr>
          <w:i/>
        </w:rPr>
        <w:tab/>
      </w:r>
      <w:r w:rsidR="00E63C05" w:rsidRPr="00F07485">
        <w:rPr>
          <w:i/>
        </w:rPr>
        <w:tab/>
        <w:t xml:space="preserve">            </w:t>
      </w:r>
      <w:r w:rsidR="00E63C05">
        <w:rPr>
          <w:i/>
        </w:rPr>
        <w:tab/>
      </w:r>
      <w:r w:rsidR="00E63C05">
        <w:rPr>
          <w:i/>
        </w:rPr>
        <w:tab/>
      </w:r>
    </w:p>
    <w:p w:rsidR="00A846F4" w:rsidRPr="00D05027" w:rsidRDefault="00D05027" w:rsidP="00D05027">
      <w:pPr>
        <w:jc w:val="center"/>
        <w:rPr>
          <w:b/>
          <w:sz w:val="36"/>
          <w:szCs w:val="36"/>
          <w:u w:val="single"/>
        </w:rPr>
      </w:pPr>
      <w:r w:rsidRPr="00D05027">
        <w:rPr>
          <w:b/>
          <w:sz w:val="36"/>
          <w:szCs w:val="36"/>
          <w:u w:val="single"/>
        </w:rPr>
        <w:t>The ABC’s of 5</w:t>
      </w:r>
      <w:r w:rsidRPr="00D05027">
        <w:rPr>
          <w:b/>
          <w:sz w:val="36"/>
          <w:szCs w:val="36"/>
          <w:u w:val="single"/>
          <w:vertAlign w:val="superscript"/>
        </w:rPr>
        <w:t>th</w:t>
      </w:r>
      <w:r w:rsidRPr="00D05027">
        <w:rPr>
          <w:b/>
          <w:sz w:val="36"/>
          <w:szCs w:val="36"/>
          <w:u w:val="single"/>
        </w:rPr>
        <w:t xml:space="preserve"> Grade</w:t>
      </w:r>
    </w:p>
    <w:p w:rsidR="00D05027" w:rsidRPr="0087083B" w:rsidRDefault="007E7DB8" w:rsidP="0087083B">
      <w:pPr>
        <w:jc w:val="center"/>
      </w:pPr>
      <w:r>
        <w:t>Keep this packet to reference throughout the year for s</w:t>
      </w:r>
      <w:r w:rsidR="00D05027">
        <w:t xml:space="preserve">ome important information for the year can be found below in </w:t>
      </w:r>
      <w:proofErr w:type="spellStart"/>
      <w:proofErr w:type="gramStart"/>
      <w:r w:rsidR="00D05027">
        <w:t>abc</w:t>
      </w:r>
      <w:proofErr w:type="spellEnd"/>
      <w:proofErr w:type="gramEnd"/>
      <w:r w:rsidR="00D05027">
        <w:t xml:space="preserve"> order</w:t>
      </w:r>
      <w:r w:rsidR="003D0D04">
        <w:t xml:space="preserve"> below:</w:t>
      </w:r>
    </w:p>
    <w:p w:rsidR="00D05027" w:rsidRPr="00D05027" w:rsidRDefault="00D05027" w:rsidP="00D05027">
      <w:pPr>
        <w:rPr>
          <w:b/>
          <w:sz w:val="28"/>
          <w:szCs w:val="28"/>
          <w:u w:val="single"/>
        </w:rPr>
      </w:pPr>
      <w:r w:rsidRPr="003D0D04">
        <w:rPr>
          <w:rFonts w:ascii="Algerian" w:hAnsi="Algerian"/>
          <w:b/>
          <w:sz w:val="36"/>
          <w:szCs w:val="36"/>
          <w:u w:val="single"/>
        </w:rPr>
        <w:t>A</w:t>
      </w:r>
      <w:r w:rsidRPr="00D05027">
        <w:rPr>
          <w:b/>
          <w:sz w:val="28"/>
          <w:szCs w:val="28"/>
          <w:u w:val="single"/>
        </w:rPr>
        <w:t>bsences:</w:t>
      </w:r>
    </w:p>
    <w:p w:rsidR="00D05027" w:rsidRDefault="00D05027" w:rsidP="00876087">
      <w:r>
        <w:t xml:space="preserve">If your child is absent from school for a family emergency, illness, etc. a parent note must be sent to the teacher within 2 days of the child’s return, or it will be treated as an unexcused absence.  If you would prefer to send in an excuse by email, </w:t>
      </w:r>
      <w:r w:rsidR="003E6719">
        <w:t>please cc</w:t>
      </w:r>
      <w:r>
        <w:t xml:space="preserve"> your child’s homeroom teacher</w:t>
      </w:r>
      <w:r w:rsidR="003E6719">
        <w:t xml:space="preserve"> when you send an email to</w:t>
      </w:r>
      <w:r w:rsidR="00D200BA">
        <w:t xml:space="preserve"> </w:t>
      </w:r>
      <w:hyperlink r:id="rId12" w:history="1">
        <w:r w:rsidR="0026590C" w:rsidRPr="009E2363">
          <w:rPr>
            <w:rStyle w:val="Hyperlink"/>
          </w:rPr>
          <w:t>gsesofficeaide@hsv-k12.org</w:t>
        </w:r>
      </w:hyperlink>
    </w:p>
    <w:p w:rsidR="007E7DB8" w:rsidRDefault="00D05027" w:rsidP="00D05027">
      <w:r>
        <w:t xml:space="preserve">If your child is out </w:t>
      </w:r>
      <w:r w:rsidRPr="003E6719">
        <w:rPr>
          <w:i/>
        </w:rPr>
        <w:t>more than 2 days</w:t>
      </w:r>
      <w:r>
        <w:t>, you may call the school or email the teacher before 10:</w:t>
      </w:r>
      <w:r w:rsidR="003E6719">
        <w:t>00 A.M. to get make up work to be picked up in the office after 2:3</w:t>
      </w:r>
      <w:r>
        <w:t>5.</w:t>
      </w:r>
      <w:r w:rsidR="00763130">
        <w:t xml:space="preserve">  </w:t>
      </w:r>
      <w:r w:rsidR="00763130" w:rsidRPr="00876087">
        <w:rPr>
          <w:b/>
        </w:rPr>
        <w:t>Make up work is due the Monday following your child’s</w:t>
      </w:r>
      <w:r w:rsidR="00763130">
        <w:t xml:space="preserve"> </w:t>
      </w:r>
      <w:r w:rsidR="00763130" w:rsidRPr="00876087">
        <w:rPr>
          <w:b/>
        </w:rPr>
        <w:t xml:space="preserve">return.  </w:t>
      </w:r>
      <w:r w:rsidR="003E6719">
        <w:t>With advance notice, students may</w:t>
      </w:r>
      <w:r w:rsidR="00C36A19">
        <w:t xml:space="preserve"> request work for future absences</w:t>
      </w:r>
      <w:r w:rsidR="00763130" w:rsidRPr="003E6719">
        <w:t xml:space="preserve">. </w:t>
      </w:r>
      <w:r w:rsidR="00763130">
        <w:t xml:space="preserve">Please notify your child’s homeroom teacher, at least 3 days prior, so a packet of missed work can be assembled and given </w:t>
      </w:r>
      <w:r w:rsidR="00763130" w:rsidRPr="003E6719">
        <w:rPr>
          <w:i/>
        </w:rPr>
        <w:t xml:space="preserve">before </w:t>
      </w:r>
      <w:r w:rsidR="00763130">
        <w:t xml:space="preserve">your child leaves.  Most work needs to be made </w:t>
      </w:r>
      <w:r w:rsidR="00C36A19">
        <w:t>up when a child is absent.  T</w:t>
      </w:r>
      <w:r w:rsidR="00763130">
        <w:t>o alleviate make up work and regular assignments overlap, please have your child request work in advance.</w:t>
      </w:r>
    </w:p>
    <w:p w:rsidR="00674B6C" w:rsidRDefault="00674B6C" w:rsidP="00763130">
      <w:pPr>
        <w:rPr>
          <w:rFonts w:ascii="Algerian" w:hAnsi="Algerian"/>
          <w:b/>
          <w:sz w:val="36"/>
          <w:szCs w:val="36"/>
          <w:u w:val="single"/>
        </w:rPr>
      </w:pPr>
    </w:p>
    <w:p w:rsidR="00763130" w:rsidRPr="00763130" w:rsidRDefault="00763130" w:rsidP="00763130">
      <w:pPr>
        <w:rPr>
          <w:sz w:val="28"/>
          <w:szCs w:val="28"/>
        </w:rPr>
      </w:pPr>
      <w:r w:rsidRPr="003D0D04">
        <w:rPr>
          <w:rFonts w:ascii="Algerian" w:hAnsi="Algerian"/>
          <w:b/>
          <w:sz w:val="36"/>
          <w:szCs w:val="36"/>
          <w:u w:val="single"/>
        </w:rPr>
        <w:t>B</w:t>
      </w:r>
      <w:r w:rsidRPr="00763130">
        <w:rPr>
          <w:b/>
          <w:sz w:val="28"/>
          <w:szCs w:val="28"/>
          <w:u w:val="single"/>
        </w:rPr>
        <w:t>irthdays:</w:t>
      </w:r>
      <w:r w:rsidRPr="00763130">
        <w:rPr>
          <w:sz w:val="28"/>
          <w:szCs w:val="28"/>
        </w:rPr>
        <w:t xml:space="preserve">  </w:t>
      </w:r>
    </w:p>
    <w:p w:rsidR="00763130" w:rsidRDefault="00763130" w:rsidP="00763130">
      <w:r>
        <w:t>To celebrate student birthdays, parents will be permitted to buy each student in the class an ice crea</w:t>
      </w:r>
      <w:r w:rsidR="009821D2">
        <w:t>m treat from the cafeteria.  (80</w:t>
      </w:r>
      <w:r>
        <w:t xml:space="preserve"> </w:t>
      </w:r>
      <w:proofErr w:type="gramStart"/>
      <w:r>
        <w:t xml:space="preserve">cents </w:t>
      </w:r>
      <w:r w:rsidR="009821D2">
        <w:t xml:space="preserve"> x</w:t>
      </w:r>
      <w:proofErr w:type="gramEnd"/>
      <w:r w:rsidR="009821D2">
        <w:t xml:space="preserve"> 24 students =  $19.20</w:t>
      </w:r>
      <w:r w:rsidR="00876087">
        <w:t>)</w:t>
      </w:r>
      <w:r w:rsidR="00876087">
        <w:rPr>
          <w:b/>
          <w:u w:val="single"/>
        </w:rPr>
        <w:t>.</w:t>
      </w:r>
      <w:r>
        <w:t xml:space="preserve">  All treats will be enjoyed in the school cafeteria during your child’s lunch time.  You are welcome to meet them in the cafeteria.  Please </w:t>
      </w:r>
      <w:r w:rsidRPr="003E6719">
        <w:rPr>
          <w:b/>
          <w:i/>
        </w:rPr>
        <w:t>do not</w:t>
      </w:r>
      <w:r>
        <w:t xml:space="preserve"> send flowers </w:t>
      </w:r>
      <w:r w:rsidR="00E31B43">
        <w:t xml:space="preserve">or balloons to the school.  Each </w:t>
      </w:r>
      <w:r>
        <w:t>class celebrates eac</w:t>
      </w:r>
      <w:r w:rsidR="00E31B43">
        <w:t xml:space="preserve">h birthday inside the homeroom in </w:t>
      </w:r>
      <w:proofErr w:type="gramStart"/>
      <w:r w:rsidR="00E31B43">
        <w:t>an</w:t>
      </w:r>
      <w:proofErr w:type="gramEnd"/>
      <w:r w:rsidR="00E31B43">
        <w:t xml:space="preserve"> unique way: for example - </w:t>
      </w:r>
      <w:r>
        <w:t>with a class-made card, a small present from the</w:t>
      </w:r>
      <w:r w:rsidR="00D200BA">
        <w:t xml:space="preserve"> teacher, a ribbon to wear, or s</w:t>
      </w:r>
      <w:r>
        <w:t>ong.</w:t>
      </w:r>
    </w:p>
    <w:p w:rsidR="007E7DB8" w:rsidRDefault="007E7DB8" w:rsidP="00763130"/>
    <w:p w:rsidR="00730B62" w:rsidRDefault="00710726" w:rsidP="00710726">
      <w:r w:rsidRPr="003D0D04">
        <w:rPr>
          <w:rFonts w:ascii="Algerian" w:hAnsi="Algerian"/>
          <w:b/>
          <w:sz w:val="36"/>
          <w:szCs w:val="36"/>
          <w:u w:val="single"/>
        </w:rPr>
        <w:t>C</w:t>
      </w:r>
      <w:r w:rsidR="00730B62">
        <w:rPr>
          <w:b/>
          <w:sz w:val="28"/>
          <w:szCs w:val="28"/>
          <w:u w:val="single"/>
        </w:rPr>
        <w:t>ell Phones</w:t>
      </w:r>
      <w:r w:rsidR="00876087">
        <w:rPr>
          <w:b/>
          <w:sz w:val="28"/>
          <w:szCs w:val="28"/>
          <w:u w:val="single"/>
        </w:rPr>
        <w:t>/Smart Watches</w:t>
      </w:r>
      <w:r w:rsidR="00730B62">
        <w:rPr>
          <w:b/>
          <w:sz w:val="28"/>
          <w:szCs w:val="28"/>
          <w:u w:val="single"/>
        </w:rPr>
        <w:t>:</w:t>
      </w:r>
    </w:p>
    <w:p w:rsidR="0087083B" w:rsidRDefault="003434CE" w:rsidP="00710726">
      <w:pPr>
        <w:rPr>
          <w:sz w:val="22"/>
          <w:szCs w:val="22"/>
        </w:rPr>
      </w:pPr>
      <w:r>
        <w:t>There are</w:t>
      </w:r>
      <w:r w:rsidR="00730B62">
        <w:t xml:space="preserve"> land-line phone</w:t>
      </w:r>
      <w:r>
        <w:t>s</w:t>
      </w:r>
      <w:r w:rsidR="003E6719">
        <w:t xml:space="preserve"> in each classroom, </w:t>
      </w:r>
      <w:r w:rsidR="00730B62">
        <w:t>staff work ro</w:t>
      </w:r>
      <w:r w:rsidR="0070779E">
        <w:t>oms, and the office for student</w:t>
      </w:r>
      <w:r w:rsidR="00730B62">
        <w:t xml:space="preserve">s to use with permission and under supervision of staff.  </w:t>
      </w:r>
      <w:r w:rsidR="00876087">
        <w:t xml:space="preserve">If a student brings a device </w:t>
      </w:r>
      <w:r>
        <w:t xml:space="preserve">to school it </w:t>
      </w:r>
      <w:r>
        <w:rPr>
          <w:sz w:val="22"/>
          <w:szCs w:val="22"/>
        </w:rPr>
        <w:t xml:space="preserve">must be turned </w:t>
      </w:r>
      <w:r>
        <w:rPr>
          <w:b/>
          <w:sz w:val="22"/>
          <w:szCs w:val="22"/>
        </w:rPr>
        <w:t>OFF</w:t>
      </w:r>
      <w:r>
        <w:rPr>
          <w:sz w:val="22"/>
          <w:szCs w:val="22"/>
        </w:rPr>
        <w:t xml:space="preserve"> and in backpacks at all times</w:t>
      </w:r>
      <w:r w:rsidR="00E31B43">
        <w:rPr>
          <w:sz w:val="22"/>
          <w:szCs w:val="22"/>
        </w:rPr>
        <w:t xml:space="preserve"> unless directed by teacher for instructional purposes or emergency phone call</w:t>
      </w:r>
      <w:r>
        <w:rPr>
          <w:sz w:val="22"/>
          <w:szCs w:val="22"/>
        </w:rPr>
        <w:t xml:space="preserve">.  If a </w:t>
      </w:r>
      <w:r w:rsidR="00876087">
        <w:rPr>
          <w:sz w:val="22"/>
          <w:szCs w:val="22"/>
        </w:rPr>
        <w:t>device</w:t>
      </w:r>
      <w:r w:rsidR="003E6719">
        <w:rPr>
          <w:sz w:val="22"/>
          <w:szCs w:val="22"/>
        </w:rPr>
        <w:t xml:space="preserve"> is collected by a teacher, </w:t>
      </w:r>
      <w:r>
        <w:rPr>
          <w:sz w:val="22"/>
          <w:szCs w:val="22"/>
        </w:rPr>
        <w:t xml:space="preserve">a parent or guardian must come to the office to collect the </w:t>
      </w:r>
      <w:r w:rsidR="00876087">
        <w:rPr>
          <w:sz w:val="22"/>
          <w:szCs w:val="22"/>
        </w:rPr>
        <w:t>device</w:t>
      </w:r>
      <w:r>
        <w:rPr>
          <w:sz w:val="22"/>
          <w:szCs w:val="22"/>
        </w:rPr>
        <w:t xml:space="preserve">.  </w:t>
      </w:r>
      <w:r w:rsidR="00197635">
        <w:rPr>
          <w:sz w:val="22"/>
          <w:szCs w:val="22"/>
        </w:rPr>
        <w:t>See updated BLG for specifics.</w:t>
      </w:r>
    </w:p>
    <w:p w:rsidR="00710726" w:rsidRPr="0087083B" w:rsidRDefault="00730B62" w:rsidP="00710726">
      <w:pPr>
        <w:rPr>
          <w:sz w:val="22"/>
          <w:szCs w:val="22"/>
        </w:rPr>
      </w:pPr>
      <w:r w:rsidRPr="003D0D04">
        <w:rPr>
          <w:rFonts w:ascii="Algerian" w:hAnsi="Algerian"/>
          <w:b/>
          <w:sz w:val="36"/>
          <w:szCs w:val="36"/>
          <w:u w:val="single"/>
        </w:rPr>
        <w:lastRenderedPageBreak/>
        <w:t>C</w:t>
      </w:r>
      <w:r w:rsidR="00710726">
        <w:rPr>
          <w:b/>
          <w:sz w:val="28"/>
          <w:szCs w:val="28"/>
          <w:u w:val="single"/>
        </w:rPr>
        <w:t>lassroom Management</w:t>
      </w:r>
      <w:r>
        <w:rPr>
          <w:b/>
          <w:sz w:val="28"/>
          <w:szCs w:val="28"/>
          <w:u w:val="single"/>
        </w:rPr>
        <w:t>:</w:t>
      </w:r>
    </w:p>
    <w:p w:rsidR="00710726" w:rsidRPr="00710726" w:rsidRDefault="00710726" w:rsidP="00710726">
      <w:pPr>
        <w:rPr>
          <w:b/>
          <w:sz w:val="28"/>
          <w:szCs w:val="28"/>
          <w:u w:val="single"/>
        </w:rPr>
      </w:pPr>
      <w:r w:rsidRPr="00773576">
        <w:t>Our behavior plan foc</w:t>
      </w:r>
      <w:r>
        <w:t xml:space="preserve">uses on student responsibility based on “Teaching with Love &amp; Logic” by Jim Fay &amp; David Funk.  </w:t>
      </w:r>
      <w:r w:rsidRPr="00773576">
        <w:t xml:space="preserve">Rules in our classroom are few because the rules must be immediately remembered and all expected behaviors exemplify the rules.  </w:t>
      </w:r>
      <w:r w:rsidR="00674B6C">
        <w:t>We expect the 4 R’s (</w:t>
      </w:r>
      <w:r>
        <w:t>R</w:t>
      </w:r>
      <w:r w:rsidR="00674B6C">
        <w:rPr>
          <w:vertAlign w:val="superscript"/>
        </w:rPr>
        <w:t>4</w:t>
      </w:r>
      <w:r>
        <w:t xml:space="preserve">) = to be respectful, </w:t>
      </w:r>
      <w:r w:rsidR="003E6719">
        <w:t xml:space="preserve">be </w:t>
      </w:r>
      <w:r>
        <w:t xml:space="preserve">responsible, </w:t>
      </w:r>
      <w:r w:rsidR="0027007B">
        <w:t xml:space="preserve">be resourceful </w:t>
      </w:r>
      <w:r>
        <w:t xml:space="preserve">and </w:t>
      </w:r>
      <w:r w:rsidR="003E6719">
        <w:t xml:space="preserve">be </w:t>
      </w:r>
      <w:r>
        <w:t xml:space="preserve">ready.  Each class will construct a class constitution to plan the foundation of success for all.  </w:t>
      </w:r>
      <w:r w:rsidRPr="00773576">
        <w:t xml:space="preserve">Expected behaviors are practiced daily and reinforced positively, individually and as a group, with positive feedback, achieved outcomes, and extra privileges. </w:t>
      </w:r>
    </w:p>
    <w:p w:rsidR="00710726" w:rsidRDefault="00710726" w:rsidP="00710726">
      <w:pPr>
        <w:spacing w:before="100" w:beforeAutospacing="1"/>
      </w:pPr>
      <w:r w:rsidRPr="00773576">
        <w:t xml:space="preserve"> </w:t>
      </w:r>
      <w:r w:rsidRPr="002F1428">
        <w:rPr>
          <w:b/>
          <w:bCs/>
        </w:rPr>
        <w:t>Classroom Rules</w:t>
      </w:r>
      <w:r w:rsidR="00674B6C">
        <w:rPr>
          <w:b/>
          <w:bCs/>
        </w:rPr>
        <w:t xml:space="preserve"> and Standards</w:t>
      </w:r>
      <w:r w:rsidRPr="002F1428">
        <w:rPr>
          <w:b/>
          <w:bCs/>
        </w:rPr>
        <w:t>:</w:t>
      </w:r>
      <w:r w:rsidRPr="002F1428">
        <w:t xml:space="preserve"> </w:t>
      </w:r>
    </w:p>
    <w:p w:rsidR="00674B6C" w:rsidRDefault="00674B6C" w:rsidP="00674B6C">
      <w:pPr>
        <w:pStyle w:val="ListParagraph"/>
        <w:numPr>
          <w:ilvl w:val="0"/>
          <w:numId w:val="8"/>
        </w:numPr>
        <w:spacing w:after="0" w:line="240" w:lineRule="auto"/>
        <w:jc w:val="center"/>
        <w:rPr>
          <w:rFonts w:ascii="Comic Sans MS" w:hAnsi="Comic Sans MS"/>
          <w:sz w:val="20"/>
          <w:szCs w:val="20"/>
        </w:rPr>
      </w:pPr>
      <w:r w:rsidRPr="00674B6C">
        <w:rPr>
          <w:rFonts w:ascii="Comic Sans MS" w:hAnsi="Comic Sans MS"/>
          <w:b/>
          <w:sz w:val="24"/>
          <w:szCs w:val="24"/>
        </w:rPr>
        <w:t>Be Respectful</w:t>
      </w:r>
      <w:r>
        <w:rPr>
          <w:rFonts w:ascii="Comic Sans MS" w:hAnsi="Comic Sans MS"/>
          <w:sz w:val="20"/>
          <w:szCs w:val="20"/>
        </w:rPr>
        <w:t xml:space="preserve"> (Listen &amp; work without disturbing others, follow</w:t>
      </w:r>
    </w:p>
    <w:p w:rsidR="00674B6C" w:rsidRPr="006144D3" w:rsidRDefault="00674B6C" w:rsidP="00674B6C">
      <w:pPr>
        <w:pStyle w:val="ListParagraph"/>
        <w:spacing w:after="0" w:line="240" w:lineRule="auto"/>
        <w:jc w:val="center"/>
        <w:rPr>
          <w:rFonts w:ascii="Comic Sans MS" w:hAnsi="Comic Sans MS"/>
          <w:sz w:val="20"/>
          <w:szCs w:val="20"/>
        </w:rPr>
      </w:pPr>
      <w:proofErr w:type="gramStart"/>
      <w:r>
        <w:rPr>
          <w:rFonts w:ascii="Comic Sans MS" w:hAnsi="Comic Sans MS"/>
          <w:sz w:val="20"/>
          <w:szCs w:val="20"/>
        </w:rPr>
        <w:t>directions</w:t>
      </w:r>
      <w:proofErr w:type="gramEnd"/>
      <w:r>
        <w:rPr>
          <w:rFonts w:ascii="Comic Sans MS" w:hAnsi="Comic Sans MS"/>
          <w:sz w:val="20"/>
          <w:szCs w:val="20"/>
        </w:rPr>
        <w:t xml:space="preserve"> the 1</w:t>
      </w:r>
      <w:r w:rsidRPr="00452A2E">
        <w:rPr>
          <w:rFonts w:ascii="Comic Sans MS" w:hAnsi="Comic Sans MS"/>
          <w:sz w:val="20"/>
          <w:szCs w:val="20"/>
          <w:vertAlign w:val="superscript"/>
        </w:rPr>
        <w:t>st</w:t>
      </w:r>
      <w:r>
        <w:rPr>
          <w:rFonts w:ascii="Comic Sans MS" w:hAnsi="Comic Sans MS"/>
          <w:sz w:val="20"/>
          <w:szCs w:val="20"/>
        </w:rPr>
        <w:t xml:space="preserve"> time, keep hands &amp; feet to self, able to work cooperatively)</w:t>
      </w:r>
    </w:p>
    <w:p w:rsidR="00674B6C" w:rsidRPr="006144D3" w:rsidRDefault="00674B6C" w:rsidP="00674B6C">
      <w:pPr>
        <w:pStyle w:val="ListParagraph"/>
        <w:numPr>
          <w:ilvl w:val="0"/>
          <w:numId w:val="8"/>
        </w:numPr>
        <w:spacing w:after="0" w:line="240" w:lineRule="auto"/>
        <w:jc w:val="center"/>
        <w:rPr>
          <w:rFonts w:ascii="Comic Sans MS" w:hAnsi="Comic Sans MS"/>
          <w:sz w:val="20"/>
          <w:szCs w:val="20"/>
        </w:rPr>
      </w:pPr>
      <w:r w:rsidRPr="00674B6C">
        <w:rPr>
          <w:rFonts w:ascii="Comic Sans MS" w:hAnsi="Comic Sans MS"/>
          <w:b/>
          <w:sz w:val="24"/>
          <w:szCs w:val="24"/>
        </w:rPr>
        <w:t>Be Responsible</w:t>
      </w:r>
      <w:r>
        <w:rPr>
          <w:rFonts w:ascii="Comic Sans MS" w:hAnsi="Comic Sans MS"/>
          <w:sz w:val="20"/>
          <w:szCs w:val="20"/>
        </w:rPr>
        <w:t xml:space="preserve"> (Care for yourself, others, &amp; your belongings, work independently)</w:t>
      </w:r>
    </w:p>
    <w:p w:rsidR="00674B6C" w:rsidRPr="006144D3" w:rsidRDefault="00674B6C" w:rsidP="00674B6C">
      <w:pPr>
        <w:pStyle w:val="ListParagraph"/>
        <w:numPr>
          <w:ilvl w:val="0"/>
          <w:numId w:val="8"/>
        </w:numPr>
        <w:spacing w:after="0" w:line="240" w:lineRule="auto"/>
        <w:jc w:val="center"/>
        <w:rPr>
          <w:rFonts w:ascii="Comic Sans MS" w:hAnsi="Comic Sans MS"/>
          <w:sz w:val="20"/>
          <w:szCs w:val="20"/>
        </w:rPr>
      </w:pPr>
      <w:r w:rsidRPr="00674B6C">
        <w:rPr>
          <w:rFonts w:ascii="Comic Sans MS" w:hAnsi="Comic Sans MS"/>
          <w:b/>
          <w:sz w:val="24"/>
          <w:szCs w:val="24"/>
        </w:rPr>
        <w:t>Be Resourceful</w:t>
      </w:r>
      <w:r>
        <w:rPr>
          <w:rFonts w:ascii="Comic Sans MS" w:hAnsi="Comic Sans MS"/>
          <w:sz w:val="20"/>
          <w:szCs w:val="20"/>
        </w:rPr>
        <w:t xml:space="preserve"> (Conserve paper, solve your own problem, use of space and materials efficiently &amp; orderly)</w:t>
      </w:r>
    </w:p>
    <w:p w:rsidR="00674B6C" w:rsidRPr="006144D3" w:rsidRDefault="00674B6C" w:rsidP="00674B6C">
      <w:pPr>
        <w:pStyle w:val="ListParagraph"/>
        <w:numPr>
          <w:ilvl w:val="0"/>
          <w:numId w:val="8"/>
        </w:numPr>
        <w:spacing w:after="0" w:line="240" w:lineRule="auto"/>
        <w:jc w:val="center"/>
        <w:rPr>
          <w:rFonts w:ascii="Comic Sans MS" w:hAnsi="Comic Sans MS"/>
          <w:sz w:val="20"/>
          <w:szCs w:val="20"/>
        </w:rPr>
      </w:pPr>
      <w:r w:rsidRPr="00674B6C">
        <w:rPr>
          <w:rFonts w:ascii="Comic Sans MS" w:hAnsi="Comic Sans MS"/>
          <w:b/>
          <w:sz w:val="24"/>
          <w:szCs w:val="24"/>
        </w:rPr>
        <w:t>Be Ready</w:t>
      </w:r>
      <w:r>
        <w:rPr>
          <w:rFonts w:ascii="Comic Sans MS" w:hAnsi="Comic Sans MS"/>
          <w:sz w:val="20"/>
          <w:szCs w:val="20"/>
        </w:rPr>
        <w:t xml:space="preserve"> (Bring all needed materials to class)</w:t>
      </w:r>
    </w:p>
    <w:p w:rsidR="00710726" w:rsidRPr="00674B6C" w:rsidRDefault="00F24AC3" w:rsidP="00674B6C">
      <w:pPr>
        <w:ind w:left="792"/>
      </w:pPr>
      <w:r>
        <w:rPr>
          <w:noProof/>
        </w:rPr>
        <mc:AlternateContent>
          <mc:Choice Requires="wps">
            <w:drawing>
              <wp:anchor distT="0" distB="0" distL="114300" distR="114300" simplePos="0" relativeHeight="251657728" behindDoc="0" locked="0" layoutInCell="1" allowOverlap="1">
                <wp:simplePos x="0" y="0"/>
                <wp:positionH relativeFrom="column">
                  <wp:posOffset>4724400</wp:posOffset>
                </wp:positionH>
                <wp:positionV relativeFrom="paragraph">
                  <wp:posOffset>88900</wp:posOffset>
                </wp:positionV>
                <wp:extent cx="2390775" cy="1143000"/>
                <wp:effectExtent l="0" t="0" r="28575"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12700">
                          <a:solidFill>
                            <a:srgbClr val="000000"/>
                          </a:solidFill>
                          <a:miter lim="800000"/>
                          <a:headEnd/>
                          <a:tailEnd/>
                        </a:ln>
                      </wps:spPr>
                      <wps:txbx>
                        <w:txbxContent>
                          <w:p w:rsidR="00710726" w:rsidRDefault="00710726" w:rsidP="00710726">
                            <w:pPr>
                              <w:pStyle w:val="NormalWeb"/>
                              <w:spacing w:before="0" w:beforeAutospacing="0" w:after="0" w:afterAutospacing="0"/>
                              <w:textAlignment w:val="baseline"/>
                              <w:rPr>
                                <w:rFonts w:ascii="Comic Sans MS" w:hAnsi="Comic Sans MS"/>
                                <w:color w:val="000000"/>
                                <w:kern w:val="24"/>
                                <w:sz w:val="20"/>
                                <w:szCs w:val="20"/>
                                <w:u w:val="single"/>
                              </w:rPr>
                            </w:pPr>
                            <w:proofErr w:type="gramStart"/>
                            <w:r w:rsidRPr="0095637D">
                              <w:rPr>
                                <w:rFonts w:ascii="Comic Sans MS" w:hAnsi="Comic Sans MS"/>
                                <w:color w:val="000000"/>
                                <w:kern w:val="24"/>
                                <w:sz w:val="20"/>
                                <w:szCs w:val="20"/>
                                <w:u w:val="single"/>
                              </w:rPr>
                              <w:t>Conduct  Grade</w:t>
                            </w:r>
                            <w:proofErr w:type="gramEnd"/>
                            <w:r>
                              <w:rPr>
                                <w:rFonts w:ascii="Comic Sans MS" w:hAnsi="Comic Sans MS"/>
                                <w:color w:val="000000"/>
                                <w:kern w:val="24"/>
                                <w:sz w:val="20"/>
                                <w:szCs w:val="20"/>
                                <w:u w:val="single"/>
                              </w:rPr>
                              <w:t xml:space="preserve"> -</w:t>
                            </w:r>
                            <w:r w:rsidRPr="0095637D">
                              <w:rPr>
                                <w:rFonts w:ascii="Comic Sans MS" w:hAnsi="Comic Sans MS"/>
                                <w:color w:val="000000"/>
                                <w:kern w:val="24"/>
                                <w:sz w:val="20"/>
                                <w:szCs w:val="20"/>
                                <w:u w:val="single"/>
                              </w:rPr>
                              <w:t xml:space="preserve"> </w:t>
                            </w:r>
                            <w:r>
                              <w:rPr>
                                <w:rFonts w:ascii="Comic Sans MS" w:hAnsi="Comic Sans MS"/>
                                <w:color w:val="000000"/>
                                <w:kern w:val="24"/>
                                <w:sz w:val="20"/>
                                <w:szCs w:val="20"/>
                                <w:u w:val="single"/>
                              </w:rPr>
                              <w:t xml:space="preserve"> </w:t>
                            </w:r>
                          </w:p>
                          <w:p w:rsidR="00710726" w:rsidRPr="008A4E86" w:rsidRDefault="00710726" w:rsidP="00710726">
                            <w:pPr>
                              <w:pStyle w:val="NormalWeb"/>
                              <w:spacing w:before="0" w:beforeAutospacing="0" w:after="0" w:afterAutospacing="0"/>
                              <w:jc w:val="center"/>
                              <w:textAlignment w:val="baseline"/>
                              <w:rPr>
                                <w:rFonts w:ascii="Comic Sans MS" w:hAnsi="Comic Sans MS"/>
                                <w:sz w:val="16"/>
                                <w:szCs w:val="16"/>
                              </w:rPr>
                            </w:pPr>
                            <w:r w:rsidRPr="008A4E86">
                              <w:rPr>
                                <w:rFonts w:ascii="Comic Sans MS" w:hAnsi="Comic Sans MS"/>
                                <w:i/>
                                <w:color w:val="000000"/>
                                <w:kern w:val="24"/>
                                <w:sz w:val="16"/>
                                <w:szCs w:val="16"/>
                              </w:rPr>
                              <w:t>(</w:t>
                            </w:r>
                            <w:proofErr w:type="gramStart"/>
                            <w:r w:rsidRPr="008A4E86">
                              <w:rPr>
                                <w:rFonts w:ascii="Comic Sans MS" w:hAnsi="Comic Sans MS"/>
                                <w:i/>
                                <w:color w:val="000000"/>
                                <w:kern w:val="24"/>
                                <w:sz w:val="16"/>
                                <w:szCs w:val="16"/>
                              </w:rPr>
                              <w:t>based</w:t>
                            </w:r>
                            <w:proofErr w:type="gramEnd"/>
                            <w:r w:rsidRPr="008A4E86">
                              <w:rPr>
                                <w:rFonts w:ascii="Comic Sans MS" w:hAnsi="Comic Sans MS"/>
                                <w:i/>
                                <w:color w:val="000000"/>
                                <w:kern w:val="24"/>
                                <w:sz w:val="16"/>
                                <w:szCs w:val="16"/>
                              </w:rPr>
                              <w:t xml:space="preserve"> on log entries of expected behaviors)</w:t>
                            </w:r>
                          </w:p>
                          <w:p w:rsidR="00B22515" w:rsidRDefault="00710726" w:rsidP="00710726">
                            <w:pPr>
                              <w:pStyle w:val="NormalWeb"/>
                              <w:spacing w:before="0" w:beforeAutospacing="0" w:after="0" w:afterAutospacing="0"/>
                              <w:textAlignment w:val="baseline"/>
                              <w:rPr>
                                <w:rFonts w:ascii="Comic Sans MS" w:hAnsi="Comic Sans MS"/>
                                <w:color w:val="000000"/>
                                <w:kern w:val="24"/>
                                <w:sz w:val="20"/>
                                <w:szCs w:val="20"/>
                              </w:rPr>
                            </w:pPr>
                            <w:r w:rsidRPr="0095637D">
                              <w:rPr>
                                <w:rFonts w:ascii="Comic Sans MS" w:hAnsi="Comic Sans MS"/>
                                <w:color w:val="000000"/>
                                <w:kern w:val="24"/>
                                <w:sz w:val="20"/>
                                <w:szCs w:val="20"/>
                              </w:rPr>
                              <w:t xml:space="preserve">G = 0 – 3 </w:t>
                            </w:r>
                            <w:r w:rsidR="004A0459">
                              <w:rPr>
                                <w:rFonts w:ascii="Comic Sans MS" w:hAnsi="Comic Sans MS"/>
                                <w:color w:val="000000"/>
                                <w:kern w:val="24"/>
                                <w:sz w:val="20"/>
                                <w:szCs w:val="20"/>
                              </w:rPr>
                              <w:t>negative dojo points</w:t>
                            </w:r>
                          </w:p>
                          <w:p w:rsidR="004A0459" w:rsidRDefault="00710726" w:rsidP="00710726">
                            <w:pPr>
                              <w:pStyle w:val="NormalWeb"/>
                              <w:spacing w:before="0" w:beforeAutospacing="0" w:after="0" w:afterAutospacing="0"/>
                              <w:textAlignment w:val="baseline"/>
                              <w:rPr>
                                <w:rFonts w:ascii="Comic Sans MS" w:hAnsi="Comic Sans MS"/>
                                <w:color w:val="000000"/>
                                <w:kern w:val="24"/>
                                <w:sz w:val="20"/>
                                <w:szCs w:val="20"/>
                              </w:rPr>
                            </w:pPr>
                            <w:r>
                              <w:rPr>
                                <w:rFonts w:ascii="Comic Sans MS" w:hAnsi="Comic Sans MS"/>
                                <w:color w:val="000000"/>
                                <w:kern w:val="24"/>
                                <w:sz w:val="20"/>
                                <w:szCs w:val="20"/>
                              </w:rPr>
                              <w:t>S = 4 – 6</w:t>
                            </w:r>
                            <w:r w:rsidRPr="0095637D">
                              <w:rPr>
                                <w:rFonts w:ascii="Comic Sans MS" w:hAnsi="Comic Sans MS"/>
                                <w:color w:val="000000"/>
                                <w:kern w:val="24"/>
                                <w:sz w:val="20"/>
                                <w:szCs w:val="20"/>
                              </w:rPr>
                              <w:t xml:space="preserve"> </w:t>
                            </w:r>
                            <w:r w:rsidR="004A0459">
                              <w:rPr>
                                <w:rFonts w:ascii="Comic Sans MS" w:hAnsi="Comic Sans MS"/>
                                <w:color w:val="000000"/>
                                <w:kern w:val="24"/>
                                <w:sz w:val="20"/>
                                <w:szCs w:val="20"/>
                              </w:rPr>
                              <w:t xml:space="preserve">negative dojo points </w:t>
                            </w:r>
                          </w:p>
                          <w:p w:rsidR="00710726" w:rsidRPr="0095637D" w:rsidRDefault="00710726" w:rsidP="00710726">
                            <w:pPr>
                              <w:pStyle w:val="NormalWeb"/>
                              <w:spacing w:before="0" w:beforeAutospacing="0" w:after="0" w:afterAutospacing="0"/>
                              <w:textAlignment w:val="baseline"/>
                              <w:rPr>
                                <w:rFonts w:ascii="Comic Sans MS" w:hAnsi="Comic Sans MS"/>
                                <w:sz w:val="20"/>
                                <w:szCs w:val="20"/>
                              </w:rPr>
                            </w:pPr>
                            <w:r>
                              <w:rPr>
                                <w:rFonts w:ascii="Comic Sans MS" w:hAnsi="Comic Sans MS"/>
                                <w:color w:val="000000"/>
                                <w:kern w:val="24"/>
                                <w:sz w:val="20"/>
                                <w:szCs w:val="20"/>
                              </w:rPr>
                              <w:t>N = 7</w:t>
                            </w:r>
                            <w:r w:rsidRPr="0095637D">
                              <w:rPr>
                                <w:rFonts w:ascii="Comic Sans MS" w:hAnsi="Comic Sans MS"/>
                                <w:color w:val="000000"/>
                                <w:kern w:val="24"/>
                                <w:sz w:val="20"/>
                                <w:szCs w:val="20"/>
                              </w:rPr>
                              <w:t xml:space="preserve"> – 11 </w:t>
                            </w:r>
                            <w:r w:rsidR="004A0459">
                              <w:rPr>
                                <w:rFonts w:ascii="Comic Sans MS" w:hAnsi="Comic Sans MS"/>
                                <w:color w:val="000000"/>
                                <w:kern w:val="24"/>
                                <w:sz w:val="20"/>
                                <w:szCs w:val="20"/>
                              </w:rPr>
                              <w:t>negative dojo points</w:t>
                            </w:r>
                          </w:p>
                          <w:p w:rsidR="00710726" w:rsidRPr="0095637D" w:rsidRDefault="00710726" w:rsidP="00710726">
                            <w:pPr>
                              <w:pStyle w:val="NormalWeb"/>
                              <w:spacing w:before="0" w:beforeAutospacing="0" w:after="0" w:afterAutospacing="0"/>
                              <w:textAlignment w:val="baseline"/>
                              <w:rPr>
                                <w:rFonts w:ascii="Comic Sans MS" w:hAnsi="Comic Sans MS"/>
                                <w:sz w:val="20"/>
                                <w:szCs w:val="20"/>
                              </w:rPr>
                            </w:pPr>
                            <w:r w:rsidRPr="0095637D">
                              <w:rPr>
                                <w:rFonts w:ascii="Comic Sans MS" w:hAnsi="Comic Sans MS"/>
                                <w:color w:val="000000"/>
                                <w:kern w:val="24"/>
                                <w:sz w:val="20"/>
                                <w:szCs w:val="20"/>
                              </w:rPr>
                              <w:t xml:space="preserve">U = 12+ </w:t>
                            </w:r>
                            <w:r w:rsidR="004A0459">
                              <w:rPr>
                                <w:rFonts w:ascii="Comic Sans MS" w:hAnsi="Comic Sans MS"/>
                                <w:color w:val="000000"/>
                                <w:kern w:val="24"/>
                                <w:sz w:val="20"/>
                                <w:szCs w:val="20"/>
                              </w:rPr>
                              <w:t>negative dojo points</w:t>
                            </w:r>
                          </w:p>
                          <w:p w:rsidR="00710726" w:rsidRDefault="00710726" w:rsidP="00710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2pt;margin-top:7pt;width:18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" strokeweight="1pt">
                <v:textbox>
                  <w:txbxContent>
                    <w:p w:rsidR="00710726" w:rsidRDefault="00710726" w:rsidP="00710726">
                      <w:pPr>
                        <w:pStyle w:val="NormalWeb"/>
                        <w:spacing w:before="0" w:beforeAutospacing="0" w:after="0" w:afterAutospacing="0"/>
                        <w:textAlignment w:val="baseline"/>
                        <w:rPr>
                          <w:rFonts w:ascii="Comic Sans MS" w:hAnsi="Comic Sans MS"/>
                          <w:color w:val="000000"/>
                          <w:kern w:val="24"/>
                          <w:sz w:val="20"/>
                          <w:szCs w:val="20"/>
                          <w:u w:val="single"/>
                        </w:rPr>
                      </w:pPr>
                      <w:proofErr w:type="gramStart"/>
                      <w:r w:rsidRPr="0095637D">
                        <w:rPr>
                          <w:rFonts w:ascii="Comic Sans MS" w:hAnsi="Comic Sans MS"/>
                          <w:color w:val="000000"/>
                          <w:kern w:val="24"/>
                          <w:sz w:val="20"/>
                          <w:szCs w:val="20"/>
                          <w:u w:val="single"/>
                        </w:rPr>
                        <w:t>Conduct  Grade</w:t>
                      </w:r>
                      <w:proofErr w:type="gramEnd"/>
                      <w:r>
                        <w:rPr>
                          <w:rFonts w:ascii="Comic Sans MS" w:hAnsi="Comic Sans MS"/>
                          <w:color w:val="000000"/>
                          <w:kern w:val="24"/>
                          <w:sz w:val="20"/>
                          <w:szCs w:val="20"/>
                          <w:u w:val="single"/>
                        </w:rPr>
                        <w:t xml:space="preserve"> -</w:t>
                      </w:r>
                      <w:r w:rsidRPr="0095637D">
                        <w:rPr>
                          <w:rFonts w:ascii="Comic Sans MS" w:hAnsi="Comic Sans MS"/>
                          <w:color w:val="000000"/>
                          <w:kern w:val="24"/>
                          <w:sz w:val="20"/>
                          <w:szCs w:val="20"/>
                          <w:u w:val="single"/>
                        </w:rPr>
                        <w:t xml:space="preserve"> </w:t>
                      </w:r>
                      <w:r>
                        <w:rPr>
                          <w:rFonts w:ascii="Comic Sans MS" w:hAnsi="Comic Sans MS"/>
                          <w:color w:val="000000"/>
                          <w:kern w:val="24"/>
                          <w:sz w:val="20"/>
                          <w:szCs w:val="20"/>
                          <w:u w:val="single"/>
                        </w:rPr>
                        <w:t xml:space="preserve"> </w:t>
                      </w:r>
                    </w:p>
                    <w:p w:rsidR="00710726" w:rsidRPr="008A4E86" w:rsidRDefault="00710726" w:rsidP="00710726">
                      <w:pPr>
                        <w:pStyle w:val="NormalWeb"/>
                        <w:spacing w:before="0" w:beforeAutospacing="0" w:after="0" w:afterAutospacing="0"/>
                        <w:jc w:val="center"/>
                        <w:textAlignment w:val="baseline"/>
                        <w:rPr>
                          <w:rFonts w:ascii="Comic Sans MS" w:hAnsi="Comic Sans MS"/>
                          <w:sz w:val="16"/>
                          <w:szCs w:val="16"/>
                        </w:rPr>
                      </w:pPr>
                      <w:r w:rsidRPr="008A4E86">
                        <w:rPr>
                          <w:rFonts w:ascii="Comic Sans MS" w:hAnsi="Comic Sans MS"/>
                          <w:i/>
                          <w:color w:val="000000"/>
                          <w:kern w:val="24"/>
                          <w:sz w:val="16"/>
                          <w:szCs w:val="16"/>
                        </w:rPr>
                        <w:t>(</w:t>
                      </w:r>
                      <w:proofErr w:type="gramStart"/>
                      <w:r w:rsidRPr="008A4E86">
                        <w:rPr>
                          <w:rFonts w:ascii="Comic Sans MS" w:hAnsi="Comic Sans MS"/>
                          <w:i/>
                          <w:color w:val="000000"/>
                          <w:kern w:val="24"/>
                          <w:sz w:val="16"/>
                          <w:szCs w:val="16"/>
                        </w:rPr>
                        <w:t>based</w:t>
                      </w:r>
                      <w:proofErr w:type="gramEnd"/>
                      <w:r w:rsidRPr="008A4E86">
                        <w:rPr>
                          <w:rFonts w:ascii="Comic Sans MS" w:hAnsi="Comic Sans MS"/>
                          <w:i/>
                          <w:color w:val="000000"/>
                          <w:kern w:val="24"/>
                          <w:sz w:val="16"/>
                          <w:szCs w:val="16"/>
                        </w:rPr>
                        <w:t xml:space="preserve"> on log entries of expected behaviors)</w:t>
                      </w:r>
                    </w:p>
                    <w:p w:rsidR="00B22515" w:rsidRDefault="00710726" w:rsidP="00710726">
                      <w:pPr>
                        <w:pStyle w:val="NormalWeb"/>
                        <w:spacing w:before="0" w:beforeAutospacing="0" w:after="0" w:afterAutospacing="0"/>
                        <w:textAlignment w:val="baseline"/>
                        <w:rPr>
                          <w:rFonts w:ascii="Comic Sans MS" w:hAnsi="Comic Sans MS"/>
                          <w:color w:val="000000"/>
                          <w:kern w:val="24"/>
                          <w:sz w:val="20"/>
                          <w:szCs w:val="20"/>
                        </w:rPr>
                      </w:pPr>
                      <w:r w:rsidRPr="0095637D">
                        <w:rPr>
                          <w:rFonts w:ascii="Comic Sans MS" w:hAnsi="Comic Sans MS"/>
                          <w:color w:val="000000"/>
                          <w:kern w:val="24"/>
                          <w:sz w:val="20"/>
                          <w:szCs w:val="20"/>
                        </w:rPr>
                        <w:t xml:space="preserve">G = 0 – 3 </w:t>
                      </w:r>
                      <w:r w:rsidR="004A0459">
                        <w:rPr>
                          <w:rFonts w:ascii="Comic Sans MS" w:hAnsi="Comic Sans MS"/>
                          <w:color w:val="000000"/>
                          <w:kern w:val="24"/>
                          <w:sz w:val="20"/>
                          <w:szCs w:val="20"/>
                        </w:rPr>
                        <w:t>negative dojo points</w:t>
                      </w:r>
                    </w:p>
                    <w:p w:rsidR="004A0459" w:rsidRDefault="00710726" w:rsidP="00710726">
                      <w:pPr>
                        <w:pStyle w:val="NormalWeb"/>
                        <w:spacing w:before="0" w:beforeAutospacing="0" w:after="0" w:afterAutospacing="0"/>
                        <w:textAlignment w:val="baseline"/>
                        <w:rPr>
                          <w:rFonts w:ascii="Comic Sans MS" w:hAnsi="Comic Sans MS"/>
                          <w:color w:val="000000"/>
                          <w:kern w:val="24"/>
                          <w:sz w:val="20"/>
                          <w:szCs w:val="20"/>
                        </w:rPr>
                      </w:pPr>
                      <w:r>
                        <w:rPr>
                          <w:rFonts w:ascii="Comic Sans MS" w:hAnsi="Comic Sans MS"/>
                          <w:color w:val="000000"/>
                          <w:kern w:val="24"/>
                          <w:sz w:val="20"/>
                          <w:szCs w:val="20"/>
                        </w:rPr>
                        <w:t>S = 4 – 6</w:t>
                      </w:r>
                      <w:r w:rsidRPr="0095637D">
                        <w:rPr>
                          <w:rFonts w:ascii="Comic Sans MS" w:hAnsi="Comic Sans MS"/>
                          <w:color w:val="000000"/>
                          <w:kern w:val="24"/>
                          <w:sz w:val="20"/>
                          <w:szCs w:val="20"/>
                        </w:rPr>
                        <w:t xml:space="preserve"> </w:t>
                      </w:r>
                      <w:r w:rsidR="004A0459">
                        <w:rPr>
                          <w:rFonts w:ascii="Comic Sans MS" w:hAnsi="Comic Sans MS"/>
                          <w:color w:val="000000"/>
                          <w:kern w:val="24"/>
                          <w:sz w:val="20"/>
                          <w:szCs w:val="20"/>
                        </w:rPr>
                        <w:t xml:space="preserve">negative dojo points </w:t>
                      </w:r>
                    </w:p>
                    <w:p w:rsidR="00710726" w:rsidRPr="0095637D" w:rsidRDefault="00710726" w:rsidP="00710726">
                      <w:pPr>
                        <w:pStyle w:val="NormalWeb"/>
                        <w:spacing w:before="0" w:beforeAutospacing="0" w:after="0" w:afterAutospacing="0"/>
                        <w:textAlignment w:val="baseline"/>
                        <w:rPr>
                          <w:rFonts w:ascii="Comic Sans MS" w:hAnsi="Comic Sans MS"/>
                          <w:sz w:val="20"/>
                          <w:szCs w:val="20"/>
                        </w:rPr>
                      </w:pPr>
                      <w:r>
                        <w:rPr>
                          <w:rFonts w:ascii="Comic Sans MS" w:hAnsi="Comic Sans MS"/>
                          <w:color w:val="000000"/>
                          <w:kern w:val="24"/>
                          <w:sz w:val="20"/>
                          <w:szCs w:val="20"/>
                        </w:rPr>
                        <w:t>N = 7</w:t>
                      </w:r>
                      <w:r w:rsidRPr="0095637D">
                        <w:rPr>
                          <w:rFonts w:ascii="Comic Sans MS" w:hAnsi="Comic Sans MS"/>
                          <w:color w:val="000000"/>
                          <w:kern w:val="24"/>
                          <w:sz w:val="20"/>
                          <w:szCs w:val="20"/>
                        </w:rPr>
                        <w:t xml:space="preserve"> – 11 </w:t>
                      </w:r>
                      <w:r w:rsidR="004A0459">
                        <w:rPr>
                          <w:rFonts w:ascii="Comic Sans MS" w:hAnsi="Comic Sans MS"/>
                          <w:color w:val="000000"/>
                          <w:kern w:val="24"/>
                          <w:sz w:val="20"/>
                          <w:szCs w:val="20"/>
                        </w:rPr>
                        <w:t>negative dojo points</w:t>
                      </w:r>
                    </w:p>
                    <w:p w:rsidR="00710726" w:rsidRPr="0095637D" w:rsidRDefault="00710726" w:rsidP="00710726">
                      <w:pPr>
                        <w:pStyle w:val="NormalWeb"/>
                        <w:spacing w:before="0" w:beforeAutospacing="0" w:after="0" w:afterAutospacing="0"/>
                        <w:textAlignment w:val="baseline"/>
                        <w:rPr>
                          <w:rFonts w:ascii="Comic Sans MS" w:hAnsi="Comic Sans MS"/>
                          <w:sz w:val="20"/>
                          <w:szCs w:val="20"/>
                        </w:rPr>
                      </w:pPr>
                      <w:r w:rsidRPr="0095637D">
                        <w:rPr>
                          <w:rFonts w:ascii="Comic Sans MS" w:hAnsi="Comic Sans MS"/>
                          <w:color w:val="000000"/>
                          <w:kern w:val="24"/>
                          <w:sz w:val="20"/>
                          <w:szCs w:val="20"/>
                        </w:rPr>
                        <w:t xml:space="preserve">U = 12+ </w:t>
                      </w:r>
                      <w:r w:rsidR="004A0459">
                        <w:rPr>
                          <w:rFonts w:ascii="Comic Sans MS" w:hAnsi="Comic Sans MS"/>
                          <w:color w:val="000000"/>
                          <w:kern w:val="24"/>
                          <w:sz w:val="20"/>
                          <w:szCs w:val="20"/>
                        </w:rPr>
                        <w:t>negative dojo points</w:t>
                      </w:r>
                    </w:p>
                    <w:p w:rsidR="00710726" w:rsidRDefault="00710726" w:rsidP="00710726"/>
                  </w:txbxContent>
                </v:textbox>
              </v:shape>
            </w:pict>
          </mc:Fallback>
        </mc:AlternateContent>
      </w:r>
    </w:p>
    <w:p w:rsidR="00710726" w:rsidRDefault="00710726" w:rsidP="00710726">
      <w:r w:rsidRPr="002F1428">
        <w:rPr>
          <w:b/>
          <w:bCs/>
        </w:rPr>
        <w:t>If you choose to break the rule</w:t>
      </w:r>
      <w:r w:rsidRPr="000415D8">
        <w:rPr>
          <w:b/>
          <w:bCs/>
        </w:rPr>
        <w:t>:</w:t>
      </w:r>
      <w:r w:rsidRPr="000415D8">
        <w:rPr>
          <w:noProof/>
        </w:rPr>
        <w:t xml:space="preserve"> </w:t>
      </w:r>
      <w:r w:rsidRPr="000415D8">
        <w:t>If you cause a problem,</w:t>
      </w:r>
    </w:p>
    <w:p w:rsidR="00710726" w:rsidRDefault="00710726" w:rsidP="00710726">
      <w:proofErr w:type="gramStart"/>
      <w:r w:rsidRPr="000415D8">
        <w:t>you</w:t>
      </w:r>
      <w:proofErr w:type="gramEnd"/>
      <w:r w:rsidRPr="000415D8">
        <w:t xml:space="preserve"> will be asked to solve it.  If you can’t solve the problem, </w:t>
      </w:r>
    </w:p>
    <w:p w:rsidR="00710726" w:rsidRDefault="00710726" w:rsidP="00710726">
      <w:proofErr w:type="gramStart"/>
      <w:r w:rsidRPr="000415D8">
        <w:t>or</w:t>
      </w:r>
      <w:proofErr w:type="gramEnd"/>
      <w:r w:rsidRPr="000415D8">
        <w:t xml:space="preserve"> choose not to, then an adult will.</w:t>
      </w:r>
    </w:p>
    <w:p w:rsidR="00527E41" w:rsidRPr="000415D8" w:rsidRDefault="00527E41" w:rsidP="00527E41">
      <w:r>
        <w:t>The 3 strikes in ONE DAY:</w:t>
      </w:r>
    </w:p>
    <w:p w:rsidR="00710726" w:rsidRPr="002F1428" w:rsidRDefault="00710726" w:rsidP="00527E41">
      <w:pPr>
        <w:numPr>
          <w:ilvl w:val="0"/>
          <w:numId w:val="9"/>
        </w:numPr>
      </w:pPr>
      <w:r w:rsidRPr="002F1428">
        <w:t xml:space="preserve">Verbal warning </w:t>
      </w:r>
      <w:r>
        <w:t xml:space="preserve"> and </w:t>
      </w:r>
      <w:r w:rsidRPr="001A426B">
        <w:rPr>
          <w:i/>
          <w:iCs/>
        </w:rPr>
        <w:t>Practice</w:t>
      </w:r>
      <w:r w:rsidRPr="002F1428">
        <w:t xml:space="preserve"> expected behavior </w:t>
      </w:r>
    </w:p>
    <w:p w:rsidR="00710726" w:rsidRPr="002F1428" w:rsidRDefault="00527E41" w:rsidP="00710726">
      <w:pPr>
        <w:numPr>
          <w:ilvl w:val="0"/>
          <w:numId w:val="9"/>
        </w:numPr>
        <w:spacing w:before="100" w:beforeAutospacing="1"/>
      </w:pPr>
      <w:r>
        <w:t xml:space="preserve">Negative Dojo point </w:t>
      </w:r>
      <w:r w:rsidR="00710726">
        <w:t xml:space="preserve">&amp; logical consequence / silent lunch </w:t>
      </w:r>
      <w:r w:rsidR="00710726" w:rsidRPr="002F1428">
        <w:t xml:space="preserve">(first strike)  </w:t>
      </w:r>
    </w:p>
    <w:p w:rsidR="00710726" w:rsidRPr="002F1428" w:rsidRDefault="00527E41" w:rsidP="00710726">
      <w:pPr>
        <w:numPr>
          <w:ilvl w:val="0"/>
          <w:numId w:val="9"/>
        </w:numPr>
        <w:spacing w:before="100" w:beforeAutospacing="1"/>
      </w:pPr>
      <w:r>
        <w:t xml:space="preserve">Negative Dojo point </w:t>
      </w:r>
      <w:r w:rsidR="00710726" w:rsidRPr="002F1428">
        <w:t xml:space="preserve">&amp; Think Sheet </w:t>
      </w:r>
      <w:r w:rsidR="00710726">
        <w:t xml:space="preserve"> or note home </w:t>
      </w:r>
      <w:r w:rsidR="00710726" w:rsidRPr="002F1428">
        <w:t>(second strike)</w:t>
      </w:r>
    </w:p>
    <w:p w:rsidR="00710726" w:rsidRDefault="00527E41" w:rsidP="00710726">
      <w:pPr>
        <w:numPr>
          <w:ilvl w:val="0"/>
          <w:numId w:val="9"/>
        </w:numPr>
        <w:spacing w:before="100" w:beforeAutospacing="1"/>
      </w:pPr>
      <w:r>
        <w:t xml:space="preserve">Negative Dojo point &amp; </w:t>
      </w:r>
      <w:r w:rsidR="00710726" w:rsidRPr="002F1428">
        <w:t>parent conference (third strike)</w:t>
      </w:r>
    </w:p>
    <w:p w:rsidR="00710726" w:rsidRPr="009530CE" w:rsidRDefault="00710726" w:rsidP="00710726">
      <w:pPr>
        <w:numPr>
          <w:ilvl w:val="0"/>
          <w:numId w:val="9"/>
        </w:numPr>
        <w:spacing w:before="100" w:beforeAutospacing="1"/>
      </w:pPr>
      <w:r w:rsidRPr="002F1428">
        <w:t>Repeated offenses and severe actions: removed from classroom &amp; conference with parents and principal</w:t>
      </w:r>
    </w:p>
    <w:p w:rsidR="00710726" w:rsidRPr="00527E41" w:rsidRDefault="00710726" w:rsidP="00710726">
      <w:pPr>
        <w:rPr>
          <w:i/>
        </w:rPr>
      </w:pPr>
      <w:r>
        <w:rPr>
          <w:i/>
        </w:rPr>
        <w:t>**</w:t>
      </w:r>
      <w:r w:rsidR="004A0459">
        <w:rPr>
          <w:i/>
        </w:rPr>
        <w:t>Receiving 7 or more negative dojo points</w:t>
      </w:r>
      <w:r w:rsidRPr="001A426B">
        <w:rPr>
          <w:i/>
        </w:rPr>
        <w:t xml:space="preserve"> during a quarter will result in loss of 5</w:t>
      </w:r>
      <w:r w:rsidRPr="001A426B">
        <w:rPr>
          <w:i/>
          <w:vertAlign w:val="superscript"/>
        </w:rPr>
        <w:t>th</w:t>
      </w:r>
      <w:r w:rsidR="00E31B43">
        <w:rPr>
          <w:i/>
        </w:rPr>
        <w:t xml:space="preserve"> grade job placement privilege</w:t>
      </w:r>
      <w:r w:rsidRPr="001A426B">
        <w:rPr>
          <w:i/>
        </w:rPr>
        <w:t>.</w:t>
      </w:r>
      <w:r>
        <w:rPr>
          <w:i/>
        </w:rPr>
        <w:t>**</w:t>
      </w:r>
    </w:p>
    <w:p w:rsidR="00E63C05" w:rsidRPr="001A426B" w:rsidRDefault="00E63C05" w:rsidP="00E63C05">
      <w:pPr>
        <w:rPr>
          <w:b/>
          <w:sz w:val="28"/>
          <w:szCs w:val="28"/>
          <w:u w:val="single"/>
        </w:rPr>
      </w:pPr>
      <w:r w:rsidRPr="003D0D04">
        <w:rPr>
          <w:rFonts w:ascii="Algerian" w:hAnsi="Algerian"/>
          <w:b/>
          <w:sz w:val="36"/>
          <w:szCs w:val="36"/>
          <w:u w:val="single"/>
        </w:rPr>
        <w:t>C</w:t>
      </w:r>
      <w:r w:rsidRPr="001A426B">
        <w:rPr>
          <w:b/>
          <w:sz w:val="28"/>
          <w:szCs w:val="28"/>
          <w:u w:val="single"/>
        </w:rPr>
        <w:t>ommunication</w:t>
      </w:r>
    </w:p>
    <w:p w:rsidR="00E63C05" w:rsidRDefault="00E63C05" w:rsidP="00E63C05">
      <w:r w:rsidRPr="00982E1A">
        <w:rPr>
          <w:i/>
        </w:rPr>
        <w:t xml:space="preserve">The best way to communicate with </w:t>
      </w:r>
      <w:r>
        <w:rPr>
          <w:i/>
        </w:rPr>
        <w:t>us</w:t>
      </w:r>
      <w:r w:rsidRPr="00982E1A">
        <w:rPr>
          <w:i/>
        </w:rPr>
        <w:t xml:space="preserve"> is through </w:t>
      </w:r>
      <w:r w:rsidRPr="00197635">
        <w:rPr>
          <w:b/>
          <w:i/>
        </w:rPr>
        <w:t>email</w:t>
      </w:r>
      <w:r w:rsidRPr="00982E1A">
        <w:rPr>
          <w:i/>
        </w:rPr>
        <w:t>.</w:t>
      </w:r>
      <w:r>
        <w:t xml:space="preserve"> We will try to answer emails during PE time or at the end of the day.  </w:t>
      </w:r>
      <w:r w:rsidR="00876087">
        <w:t xml:space="preserve">We </w:t>
      </w:r>
      <w:r w:rsidR="00876087" w:rsidRPr="00876087">
        <w:rPr>
          <w:b/>
        </w:rPr>
        <w:t>do not</w:t>
      </w:r>
      <w:r w:rsidR="00876087">
        <w:t xml:space="preserve"> respond to messages send on Facebook, Class DOJO, or other</w:t>
      </w:r>
      <w:r w:rsidR="00197635">
        <w:t xml:space="preserve"> social media.</w:t>
      </w:r>
      <w:r w:rsidR="00876087">
        <w:t xml:space="preserve">  </w:t>
      </w:r>
      <w:r>
        <w:t>Keep in mind our first priority is supervision and the academic needs of your child, therefore an email response ma</w:t>
      </w:r>
      <w:r w:rsidR="003E6719">
        <w:t>y be secondary and take up to 48</w:t>
      </w:r>
      <w:r>
        <w:t xml:space="preserve"> hours to respond.</w:t>
      </w:r>
      <w:r w:rsidR="00876087">
        <w:t xml:space="preserve"> A weekly newsletter </w:t>
      </w:r>
    </w:p>
    <w:p w:rsidR="00763130" w:rsidRDefault="00763130" w:rsidP="00763130">
      <w:pPr>
        <w:rPr>
          <w:b/>
          <w:sz w:val="28"/>
          <w:szCs w:val="28"/>
          <w:u w:val="single"/>
        </w:rPr>
      </w:pPr>
    </w:p>
    <w:p w:rsidR="00763130" w:rsidRPr="00763130" w:rsidRDefault="00763130" w:rsidP="00763130">
      <w:pPr>
        <w:rPr>
          <w:b/>
          <w:sz w:val="28"/>
          <w:szCs w:val="28"/>
          <w:u w:val="single"/>
        </w:rPr>
      </w:pPr>
      <w:r w:rsidRPr="003D0D04">
        <w:rPr>
          <w:rFonts w:ascii="Algerian" w:hAnsi="Algerian"/>
          <w:b/>
          <w:sz w:val="36"/>
          <w:szCs w:val="36"/>
          <w:u w:val="single"/>
        </w:rPr>
        <w:t>C</w:t>
      </w:r>
      <w:r w:rsidRPr="00763130">
        <w:rPr>
          <w:b/>
          <w:sz w:val="28"/>
          <w:szCs w:val="28"/>
          <w:u w:val="single"/>
        </w:rPr>
        <w:t>onferences:</w:t>
      </w:r>
    </w:p>
    <w:p w:rsidR="00763130" w:rsidRDefault="00763130" w:rsidP="00763130">
      <w:r>
        <w:t xml:space="preserve">Fall “Back to School” Conferences are scheduled </w:t>
      </w:r>
      <w:r w:rsidR="00710726">
        <w:t xml:space="preserve">during the month of </w:t>
      </w:r>
      <w:r w:rsidR="00674B6C">
        <w:t xml:space="preserve">September and </w:t>
      </w:r>
      <w:r w:rsidR="00710726">
        <w:t>October</w:t>
      </w:r>
      <w:r>
        <w:t xml:space="preserve">.  </w:t>
      </w:r>
      <w:r w:rsidR="00674B6C">
        <w:t xml:space="preserve">These are supervised student led conferences.  </w:t>
      </w:r>
      <w:r w:rsidR="00710726">
        <w:t>You</w:t>
      </w:r>
      <w:r w:rsidR="00674B6C">
        <w:t>r child will share his/her current data and goals.  A</w:t>
      </w:r>
      <w:r w:rsidR="00710726">
        <w:t>ll your ch</w:t>
      </w:r>
      <w:r w:rsidR="00674B6C">
        <w:t>ild’s academic teachers will individually stop by during your conference slot to support your student and answer any questions</w:t>
      </w:r>
      <w:r>
        <w:t>.</w:t>
      </w:r>
      <w:r w:rsidR="00710726">
        <w:t xml:space="preserve">  An email including an invitation &amp; link to sign up for a conference will be sent to you in September.</w:t>
      </w:r>
      <w:r>
        <w:t xml:space="preserve">  In addition, other parent/teacher conferences will be scheduled as needed throughout the school year</w:t>
      </w:r>
      <w:r w:rsidR="00710726">
        <w:t>.</w:t>
      </w:r>
      <w:r w:rsidRPr="00A94B5D">
        <w:rPr>
          <w:i/>
        </w:rPr>
        <w:t xml:space="preserve">  Please contact </w:t>
      </w:r>
      <w:r w:rsidR="00710726">
        <w:rPr>
          <w:i/>
        </w:rPr>
        <w:t xml:space="preserve">your child’s homeroom teacher </w:t>
      </w:r>
      <w:r w:rsidRPr="00A94B5D">
        <w:rPr>
          <w:i/>
        </w:rPr>
        <w:t xml:space="preserve">at </w:t>
      </w:r>
      <w:r w:rsidR="00710726" w:rsidRPr="00A94B5D">
        <w:rPr>
          <w:i/>
        </w:rPr>
        <w:t>any time</w:t>
      </w:r>
      <w:r w:rsidRPr="00A94B5D">
        <w:rPr>
          <w:i/>
        </w:rPr>
        <w:t xml:space="preserve"> to make an appointment.</w:t>
      </w:r>
      <w:r w:rsidR="00112AE4">
        <w:t xml:space="preserve">  In addition, a second</w:t>
      </w:r>
      <w:r w:rsidR="00710726">
        <w:t xml:space="preserve"> mid-year student led conference for parent &amp; student will be at the end of January.  Look for information about this opportunity when we return from winter break.</w:t>
      </w:r>
    </w:p>
    <w:p w:rsidR="00674B6C" w:rsidRDefault="00674B6C" w:rsidP="001D37DD"/>
    <w:p w:rsidR="001D37DD" w:rsidRPr="00763130" w:rsidRDefault="001D37DD" w:rsidP="001D37DD">
      <w:pPr>
        <w:rPr>
          <w:b/>
          <w:sz w:val="28"/>
          <w:szCs w:val="28"/>
          <w:u w:val="single"/>
        </w:rPr>
      </w:pPr>
      <w:r w:rsidRPr="003D0D04">
        <w:rPr>
          <w:rFonts w:ascii="Algerian" w:hAnsi="Algerian"/>
          <w:b/>
          <w:sz w:val="36"/>
          <w:szCs w:val="36"/>
          <w:u w:val="single"/>
        </w:rPr>
        <w:t>C</w:t>
      </w:r>
      <w:r>
        <w:rPr>
          <w:b/>
          <w:sz w:val="28"/>
          <w:szCs w:val="28"/>
          <w:u w:val="single"/>
        </w:rPr>
        <w:t>omputers</w:t>
      </w:r>
      <w:r w:rsidRPr="00763130">
        <w:rPr>
          <w:b/>
          <w:sz w:val="28"/>
          <w:szCs w:val="28"/>
          <w:u w:val="single"/>
        </w:rPr>
        <w:t>:</w:t>
      </w:r>
    </w:p>
    <w:p w:rsidR="001D37DD" w:rsidRPr="00710726" w:rsidRDefault="001D37DD" w:rsidP="001D37DD">
      <w:r>
        <w:t xml:space="preserve">Student computers are issued to each student as a tool </w:t>
      </w:r>
      <w:r w:rsidRPr="004550D4">
        <w:rPr>
          <w:b/>
        </w:rPr>
        <w:t>for educational purposes only</w:t>
      </w:r>
      <w:r>
        <w:t xml:space="preserve">.  Fully charged computers need to be brought to school each day.  </w:t>
      </w:r>
      <w:r w:rsidR="00EC1048">
        <w:t>Students who need to charge their computers at school will be given silent lunch to make up any missed work.</w:t>
      </w:r>
    </w:p>
    <w:p w:rsidR="00763130" w:rsidRDefault="00763130" w:rsidP="00E63C05"/>
    <w:p w:rsidR="00E63C05" w:rsidRPr="001A426B" w:rsidRDefault="00E63C05" w:rsidP="00E63C05">
      <w:pPr>
        <w:rPr>
          <w:b/>
          <w:sz w:val="28"/>
          <w:szCs w:val="28"/>
          <w:u w:val="single"/>
        </w:rPr>
      </w:pPr>
      <w:r w:rsidRPr="003D0D04">
        <w:rPr>
          <w:rFonts w:ascii="Algerian" w:hAnsi="Algerian"/>
          <w:b/>
          <w:sz w:val="36"/>
          <w:szCs w:val="36"/>
          <w:u w:val="single"/>
        </w:rPr>
        <w:t>C</w:t>
      </w:r>
      <w:r w:rsidRPr="001A426B">
        <w:rPr>
          <w:b/>
          <w:sz w:val="28"/>
          <w:szCs w:val="28"/>
          <w:u w:val="single"/>
        </w:rPr>
        <w:t>urriculum</w:t>
      </w:r>
    </w:p>
    <w:p w:rsidR="006D4CB9" w:rsidRDefault="00E63C05" w:rsidP="006D4CB9">
      <w:r>
        <w:t>We will be using the Huntsville City Schools adopted curriculum for each subject.  Each curriculum is aligned with the Common Core Career and Readiness Standa</w:t>
      </w:r>
      <w:r w:rsidR="004A37F6">
        <w:t xml:space="preserve">rds.  For </w:t>
      </w:r>
      <w:r>
        <w:t>specific 5</w:t>
      </w:r>
      <w:r w:rsidRPr="00E63C05">
        <w:rPr>
          <w:vertAlign w:val="superscript"/>
        </w:rPr>
        <w:t>th</w:t>
      </w:r>
      <w:r>
        <w:t xml:space="preserve"> grade standards:  </w:t>
      </w:r>
      <w:r w:rsidR="006D4CB9">
        <w:t xml:space="preserve">   </w:t>
      </w:r>
    </w:p>
    <w:p w:rsidR="00E63C05" w:rsidRDefault="007C22BF" w:rsidP="006D4CB9">
      <w:pPr>
        <w:jc w:val="center"/>
        <w:rPr>
          <w:rStyle w:val="Hyperlink"/>
        </w:rPr>
      </w:pPr>
      <w:hyperlink r:id="rId13" w:history="1">
        <w:r w:rsidR="00ED76FC" w:rsidRPr="0017308A">
          <w:rPr>
            <w:rStyle w:val="Hyperlink"/>
          </w:rPr>
          <w:t>http://www.alsde.edu/home/General/alccs.aspx</w:t>
        </w:r>
      </w:hyperlink>
    </w:p>
    <w:p w:rsidR="0012039A" w:rsidRDefault="007C22BF" w:rsidP="006D4CB9">
      <w:pPr>
        <w:jc w:val="center"/>
      </w:pPr>
      <w:hyperlink r:id="rId14" w:history="1">
        <w:r w:rsidR="0012039A" w:rsidRPr="00386254">
          <w:rPr>
            <w:rStyle w:val="Hyperlink"/>
          </w:rPr>
          <w:t>http://www.corestandards.org/ELA-Literacy/RL/5/</w:t>
        </w:r>
      </w:hyperlink>
    </w:p>
    <w:p w:rsidR="00A846F4" w:rsidRPr="00410A68" w:rsidRDefault="001A426B" w:rsidP="00A846F4">
      <w:r>
        <w:t>Highlights of the main units of study are</w:t>
      </w:r>
      <w:r w:rsidR="004A37F6">
        <w:t>:</w:t>
      </w:r>
    </w:p>
    <w:p w:rsidR="006F5A7E" w:rsidRPr="00963342" w:rsidRDefault="007C22BF" w:rsidP="00963342">
      <w:pPr>
        <w:numPr>
          <w:ilvl w:val="0"/>
          <w:numId w:val="7"/>
        </w:numPr>
      </w:pPr>
      <w:hyperlink r:id="rId15" w:history="1">
        <w:r w:rsidR="006F5A7E" w:rsidRPr="00963342">
          <w:rPr>
            <w:rStyle w:val="Hyperlink"/>
            <w:b/>
            <w:bCs/>
            <w:color w:val="auto"/>
          </w:rPr>
          <w:t>Science</w:t>
        </w:r>
      </w:hyperlink>
      <w:hyperlink r:id="rId16" w:history="1">
        <w:r w:rsidR="006F5A7E" w:rsidRPr="00963342">
          <w:rPr>
            <w:rStyle w:val="Hyperlink"/>
            <w:b/>
            <w:bCs/>
            <w:color w:val="auto"/>
          </w:rPr>
          <w:t xml:space="preserve"> </w:t>
        </w:r>
      </w:hyperlink>
      <w:hyperlink r:id="rId17" w:history="1">
        <w:r w:rsidR="006F5A7E" w:rsidRPr="00963342">
          <w:rPr>
            <w:rStyle w:val="Hyperlink"/>
            <w:color w:val="auto"/>
            <w:u w:val="none"/>
          </w:rPr>
          <w:t xml:space="preserve">– </w:t>
        </w:r>
        <w:r w:rsidR="004A37F6">
          <w:rPr>
            <w:rStyle w:val="Hyperlink"/>
            <w:color w:val="auto"/>
            <w:u w:val="none"/>
          </w:rPr>
          <w:t>s</w:t>
        </w:r>
        <w:r w:rsidR="004C13A3">
          <w:rPr>
            <w:rStyle w:val="Hyperlink"/>
            <w:color w:val="auto"/>
            <w:u w:val="none"/>
          </w:rPr>
          <w:t>cientific</w:t>
        </w:r>
      </w:hyperlink>
      <w:r w:rsidR="004C13A3">
        <w:t xml:space="preserve"> method,</w:t>
      </w:r>
      <w:r w:rsidR="005B4863">
        <w:t xml:space="preserve"> engineering (Project Lead the Way),</w:t>
      </w:r>
      <w:r w:rsidR="004C13A3">
        <w:t xml:space="preserve"> use of technology, plant &amp; animal classifications, ecosystems, systems of the human bod</w:t>
      </w:r>
      <w:r w:rsidR="008907BF">
        <w:t>y</w:t>
      </w:r>
      <w:r w:rsidR="004C13A3">
        <w:t xml:space="preserve">, </w:t>
      </w:r>
      <w:r w:rsidR="004A37F6">
        <w:t xml:space="preserve">the cycles of weather, rocks, and water, </w:t>
      </w:r>
      <w:r w:rsidR="004C13A3">
        <w:t>solar system, states of matter</w:t>
      </w:r>
      <w:r w:rsidR="004A37F6">
        <w:t xml:space="preserve"> (density)</w:t>
      </w:r>
      <w:r w:rsidR="004C13A3">
        <w:t>, light,</w:t>
      </w:r>
      <w:r w:rsidR="004A37F6">
        <w:t xml:space="preserve"> and acids &amp; bases</w:t>
      </w:r>
      <w:r w:rsidR="004C13A3">
        <w:t xml:space="preserve"> </w:t>
      </w:r>
    </w:p>
    <w:p w:rsidR="006F5A7E" w:rsidRPr="00963342" w:rsidRDefault="007C22BF" w:rsidP="00963342">
      <w:pPr>
        <w:numPr>
          <w:ilvl w:val="0"/>
          <w:numId w:val="7"/>
        </w:numPr>
      </w:pPr>
      <w:hyperlink r:id="rId18" w:history="1">
        <w:r w:rsidR="006F5A7E" w:rsidRPr="00963342">
          <w:rPr>
            <w:rStyle w:val="Hyperlink"/>
            <w:b/>
            <w:bCs/>
            <w:color w:val="auto"/>
          </w:rPr>
          <w:t>Social Studies</w:t>
        </w:r>
      </w:hyperlink>
      <w:hyperlink r:id="rId19" w:history="1">
        <w:r w:rsidR="004A37F6">
          <w:rPr>
            <w:rStyle w:val="Hyperlink"/>
            <w:color w:val="auto"/>
            <w:u w:val="none"/>
          </w:rPr>
          <w:t>– map skills, resources,</w:t>
        </w:r>
      </w:hyperlink>
      <w:r w:rsidR="004A37F6">
        <w:t xml:space="preserve"> and </w:t>
      </w:r>
      <w:r w:rsidR="004A37F6" w:rsidRPr="00D200BA">
        <w:rPr>
          <w:b/>
        </w:rPr>
        <w:t>American</w:t>
      </w:r>
      <w:r w:rsidR="004A37F6">
        <w:t xml:space="preserve"> history</w:t>
      </w:r>
      <w:r w:rsidR="00A42D27">
        <w:t xml:space="preserve"> </w:t>
      </w:r>
    </w:p>
    <w:p w:rsidR="006F5A7E" w:rsidRPr="00963342" w:rsidRDefault="007C22BF" w:rsidP="00963342">
      <w:pPr>
        <w:numPr>
          <w:ilvl w:val="0"/>
          <w:numId w:val="7"/>
        </w:numPr>
      </w:pPr>
      <w:hyperlink r:id="rId20" w:history="1">
        <w:r w:rsidR="006F5A7E" w:rsidRPr="00963342">
          <w:rPr>
            <w:rStyle w:val="Hyperlink"/>
            <w:b/>
            <w:bCs/>
            <w:color w:val="auto"/>
          </w:rPr>
          <w:t>Math</w:t>
        </w:r>
      </w:hyperlink>
      <w:hyperlink r:id="rId21" w:history="1">
        <w:r w:rsidR="006F5A7E" w:rsidRPr="004A37F6">
          <w:rPr>
            <w:rStyle w:val="Hyperlink"/>
            <w:b/>
            <w:bCs/>
            <w:color w:val="auto"/>
            <w:u w:val="none"/>
          </w:rPr>
          <w:t xml:space="preserve"> – </w:t>
        </w:r>
      </w:hyperlink>
      <w:r w:rsidR="004A37F6">
        <w:t xml:space="preserve">decimals, exponents, algebraic expressions, geometry, square roots, fractions </w:t>
      </w:r>
    </w:p>
    <w:p w:rsidR="006F5A7E" w:rsidRPr="00963342" w:rsidRDefault="0012039A" w:rsidP="00963342">
      <w:pPr>
        <w:numPr>
          <w:ilvl w:val="0"/>
          <w:numId w:val="7"/>
        </w:numPr>
      </w:pPr>
      <w:r>
        <w:rPr>
          <w:b/>
          <w:bCs/>
          <w:u w:val="single"/>
        </w:rPr>
        <w:t>Writing</w:t>
      </w:r>
      <w:hyperlink r:id="rId22" w:history="1">
        <w:r w:rsidR="006F5A7E" w:rsidRPr="00963342">
          <w:rPr>
            <w:rStyle w:val="Hyperlink"/>
            <w:b/>
            <w:bCs/>
            <w:color w:val="auto"/>
          </w:rPr>
          <w:t xml:space="preserve"> </w:t>
        </w:r>
        <w:r w:rsidR="006F5A7E" w:rsidRPr="004A37F6">
          <w:rPr>
            <w:rStyle w:val="Hyperlink"/>
            <w:b/>
            <w:bCs/>
            <w:color w:val="auto"/>
            <w:u w:val="none"/>
          </w:rPr>
          <w:t>–</w:t>
        </w:r>
        <w:r w:rsidR="00527E41">
          <w:rPr>
            <w:rStyle w:val="Hyperlink"/>
            <w:b/>
            <w:bCs/>
            <w:color w:val="auto"/>
            <w:u w:val="none"/>
          </w:rPr>
          <w:t xml:space="preserve"> “</w:t>
        </w:r>
        <w:r w:rsidR="00527E41" w:rsidRPr="00527E41">
          <w:rPr>
            <w:rStyle w:val="Hyperlink"/>
            <w:bCs/>
            <w:color w:val="auto"/>
            <w:u w:val="none"/>
          </w:rPr>
          <w:t>Being a Writer”</w:t>
        </w:r>
        <w:r w:rsidR="006F5A7E" w:rsidRPr="004A37F6">
          <w:rPr>
            <w:rStyle w:val="Hyperlink"/>
            <w:b/>
            <w:bCs/>
            <w:color w:val="auto"/>
            <w:u w:val="none"/>
          </w:rPr>
          <w:t xml:space="preserve"> </w:t>
        </w:r>
      </w:hyperlink>
      <w:hyperlink r:id="rId23" w:history="1">
        <w:r w:rsidR="004A37F6">
          <w:rPr>
            <w:rStyle w:val="Hyperlink"/>
            <w:color w:val="auto"/>
            <w:u w:val="none"/>
          </w:rPr>
          <w:t>parts of speech, w</w:t>
        </w:r>
        <w:r w:rsidR="006F5A7E" w:rsidRPr="00963342">
          <w:rPr>
            <w:rStyle w:val="Hyperlink"/>
            <w:color w:val="auto"/>
            <w:u w:val="none"/>
          </w:rPr>
          <w:t xml:space="preserve">riting </w:t>
        </w:r>
        <w:r w:rsidR="004A37F6">
          <w:rPr>
            <w:rStyle w:val="Hyperlink"/>
            <w:color w:val="auto"/>
            <w:u w:val="none"/>
          </w:rPr>
          <w:t>&amp; e</w:t>
        </w:r>
        <w:r w:rsidR="004C13A3">
          <w:rPr>
            <w:rStyle w:val="Hyperlink"/>
            <w:color w:val="auto"/>
            <w:u w:val="none"/>
          </w:rPr>
          <w:t xml:space="preserve">diting </w:t>
        </w:r>
        <w:r w:rsidR="006F5A7E" w:rsidRPr="00963342">
          <w:rPr>
            <w:rStyle w:val="Hyperlink"/>
            <w:color w:val="auto"/>
            <w:u w:val="none"/>
          </w:rPr>
          <w:t xml:space="preserve">complete </w:t>
        </w:r>
        <w:r w:rsidR="004C13A3">
          <w:rPr>
            <w:rStyle w:val="Hyperlink"/>
            <w:color w:val="auto"/>
            <w:u w:val="none"/>
          </w:rPr>
          <w:t>multiple</w:t>
        </w:r>
      </w:hyperlink>
      <w:r w:rsidR="004C13A3">
        <w:t xml:space="preserve"> paragraph papers in</w:t>
      </w:r>
      <w:r>
        <w:t xml:space="preserve"> narrative and expository forms with correct grammar and spelling</w:t>
      </w:r>
    </w:p>
    <w:p w:rsidR="006F5A7E" w:rsidRPr="00963342" w:rsidRDefault="007C22BF" w:rsidP="00963342">
      <w:pPr>
        <w:numPr>
          <w:ilvl w:val="0"/>
          <w:numId w:val="7"/>
        </w:numPr>
      </w:pPr>
      <w:hyperlink r:id="rId24" w:history="1">
        <w:r w:rsidR="006F5A7E" w:rsidRPr="00963342">
          <w:rPr>
            <w:rStyle w:val="Hyperlink"/>
            <w:b/>
            <w:bCs/>
            <w:color w:val="auto"/>
          </w:rPr>
          <w:t>Reading</w:t>
        </w:r>
      </w:hyperlink>
      <w:hyperlink r:id="rId25" w:history="1">
        <w:r w:rsidR="006F5A7E" w:rsidRPr="00963342">
          <w:rPr>
            <w:rStyle w:val="Hyperlink"/>
            <w:bCs/>
            <w:color w:val="auto"/>
            <w:u w:val="none"/>
          </w:rPr>
          <w:t xml:space="preserve"> –</w:t>
        </w:r>
      </w:hyperlink>
      <w:r w:rsidR="0012039A">
        <w:t xml:space="preserve"> </w:t>
      </w:r>
      <w:r w:rsidR="00527E41">
        <w:t xml:space="preserve">“Making Meaning” curriculum, </w:t>
      </w:r>
      <w:r w:rsidR="0012039A">
        <w:t>Individualized literature choices / AR reading, stories &amp; vocabulary</w:t>
      </w:r>
    </w:p>
    <w:p w:rsidR="006F4D19" w:rsidRPr="008E4184" w:rsidRDefault="007C22BF" w:rsidP="008E4184">
      <w:pPr>
        <w:numPr>
          <w:ilvl w:val="0"/>
          <w:numId w:val="7"/>
        </w:numPr>
      </w:pPr>
      <w:hyperlink r:id="rId26" w:history="1">
        <w:r w:rsidR="006F5A7E" w:rsidRPr="00963342">
          <w:rPr>
            <w:rStyle w:val="Hyperlink"/>
            <w:b/>
            <w:bCs/>
            <w:color w:val="auto"/>
          </w:rPr>
          <w:t>Handwriting</w:t>
        </w:r>
      </w:hyperlink>
      <w:hyperlink r:id="rId27" w:history="1">
        <w:r w:rsidR="006F5A7E" w:rsidRPr="00963342">
          <w:rPr>
            <w:rStyle w:val="Hyperlink"/>
            <w:b/>
            <w:bCs/>
            <w:color w:val="auto"/>
          </w:rPr>
          <w:t xml:space="preserve"> –</w:t>
        </w:r>
      </w:hyperlink>
      <w:hyperlink r:id="rId28" w:history="1">
        <w:r w:rsidR="006F5A7E" w:rsidRPr="00963342">
          <w:rPr>
            <w:rStyle w:val="Hyperlink"/>
            <w:color w:val="auto"/>
            <w:u w:val="none"/>
          </w:rPr>
          <w:t xml:space="preserve"> review </w:t>
        </w:r>
      </w:hyperlink>
      <w:hyperlink r:id="rId29" w:history="1">
        <w:proofErr w:type="spellStart"/>
        <w:r w:rsidR="006F5A7E" w:rsidRPr="00963342">
          <w:rPr>
            <w:rStyle w:val="Hyperlink"/>
            <w:color w:val="auto"/>
            <w:u w:val="none"/>
          </w:rPr>
          <w:t>D’Nealian</w:t>
        </w:r>
        <w:proofErr w:type="spellEnd"/>
      </w:hyperlink>
      <w:hyperlink r:id="rId30" w:history="1">
        <w:r w:rsidR="006F5A7E" w:rsidRPr="00963342">
          <w:rPr>
            <w:rStyle w:val="Hyperlink"/>
            <w:color w:val="auto"/>
            <w:u w:val="none"/>
          </w:rPr>
          <w:t xml:space="preserve"> cursive</w:t>
        </w:r>
      </w:hyperlink>
    </w:p>
    <w:p w:rsidR="001A426B" w:rsidRPr="002F1428" w:rsidRDefault="00F24AC3" w:rsidP="001A426B">
      <w:pPr>
        <w:spacing w:before="100" w:beforeAutospacing="1"/>
      </w:pPr>
      <w:r>
        <w:rPr>
          <w:noProof/>
        </w:rPr>
        <mc:AlternateContent>
          <mc:Choice Requires="wps">
            <w:drawing>
              <wp:anchor distT="0" distB="0" distL="114300" distR="114300" simplePos="0" relativeHeight="251655680" behindDoc="1" locked="0" layoutInCell="1" allowOverlap="1">
                <wp:simplePos x="0" y="0"/>
                <wp:positionH relativeFrom="column">
                  <wp:posOffset>295275</wp:posOffset>
                </wp:positionH>
                <wp:positionV relativeFrom="paragraph">
                  <wp:posOffset>46355</wp:posOffset>
                </wp:positionV>
                <wp:extent cx="6266180" cy="276225"/>
                <wp:effectExtent l="0" t="0" r="20320" b="10160"/>
                <wp:wrapTight wrapText="bothSides">
                  <wp:wrapPolygon edited="0">
                    <wp:start x="0" y="0"/>
                    <wp:lineTo x="0" y="20903"/>
                    <wp:lineTo x="21604" y="20903"/>
                    <wp:lineTo x="2160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276225"/>
                        </a:xfrm>
                        <a:prstGeom prst="rect">
                          <a:avLst/>
                        </a:prstGeom>
                        <a:solidFill>
                          <a:srgbClr val="FFFFFF"/>
                        </a:solidFill>
                        <a:ln w="9525">
                          <a:solidFill>
                            <a:srgbClr val="000000"/>
                          </a:solidFill>
                          <a:miter lim="800000"/>
                          <a:headEnd/>
                          <a:tailEnd/>
                        </a:ln>
                      </wps:spPr>
                      <wps:txbx>
                        <w:txbxContent>
                          <w:p w:rsidR="009B4FAC" w:rsidRDefault="009C59E1" w:rsidP="009C59E1">
                            <w:pPr>
                              <w:jc w:val="center"/>
                            </w:pPr>
                            <w:r>
                              <w:t>**C</w:t>
                            </w:r>
                            <w:r w:rsidR="009B4FAC">
                              <w:t>heck weekly newsletter</w:t>
                            </w:r>
                            <w:r w:rsidR="004A37F6">
                              <w:t xml:space="preserve"> and/or website for current unit of study and assignments</w:t>
                            </w:r>
                            <w:r w:rsidR="009B4FAC">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3.25pt;margin-top:3.65pt;width:493.4pt;height:21.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">
                <v:textbox style="mso-fit-shape-to-text:t">
                  <w:txbxContent>
                    <w:p w:rsidR="009B4FAC" w:rsidRDefault="009C59E1" w:rsidP="009C59E1">
                      <w:pPr>
                        <w:jc w:val="center"/>
                      </w:pPr>
                      <w:r>
                        <w:t>**C</w:t>
                      </w:r>
                      <w:r w:rsidR="009B4FAC">
                        <w:t>heck weekly newsletter</w:t>
                      </w:r>
                      <w:r w:rsidR="004A37F6">
                        <w:t xml:space="preserve"> and/or website for current unit of study and assignments</w:t>
                      </w:r>
                      <w:r w:rsidR="009B4FAC">
                        <w:t xml:space="preserve"> **</w:t>
                      </w:r>
                    </w:p>
                  </w:txbxContent>
                </v:textbox>
                <w10:wrap type="tight"/>
              </v:shape>
            </w:pict>
          </mc:Fallback>
        </mc:AlternateContent>
      </w:r>
    </w:p>
    <w:p w:rsidR="007532DB" w:rsidRPr="00763130" w:rsidRDefault="007532DB" w:rsidP="007532DB">
      <w:pPr>
        <w:rPr>
          <w:b/>
          <w:sz w:val="28"/>
          <w:szCs w:val="28"/>
          <w:u w:val="single"/>
        </w:rPr>
      </w:pPr>
      <w:r w:rsidRPr="003D0D04">
        <w:rPr>
          <w:rFonts w:ascii="Algerian" w:hAnsi="Algerian"/>
          <w:b/>
          <w:sz w:val="36"/>
          <w:szCs w:val="36"/>
          <w:u w:val="single"/>
        </w:rPr>
        <w:t>D</w:t>
      </w:r>
      <w:r>
        <w:rPr>
          <w:b/>
          <w:sz w:val="28"/>
          <w:szCs w:val="28"/>
          <w:u w:val="single"/>
        </w:rPr>
        <w:t>ismissal</w:t>
      </w:r>
      <w:r w:rsidRPr="00763130">
        <w:rPr>
          <w:b/>
          <w:sz w:val="28"/>
          <w:szCs w:val="28"/>
          <w:u w:val="single"/>
        </w:rPr>
        <w:t>:</w:t>
      </w:r>
    </w:p>
    <w:p w:rsidR="007532DB" w:rsidRPr="007532DB" w:rsidRDefault="007532DB" w:rsidP="007532DB">
      <w:r>
        <w:t>Before your child goes to school each day, make sure your child knows how s/he will be getting home each day, even in an event of inclement weather.</w:t>
      </w:r>
      <w:r>
        <w:rPr>
          <w:b/>
          <w:szCs w:val="28"/>
          <w:u w:val="single"/>
        </w:rPr>
        <w:t xml:space="preserve"> Please do not email the teacher about same day dismissal plans because she may not get to read ema</w:t>
      </w:r>
      <w:r w:rsidR="00112AE4">
        <w:rPr>
          <w:b/>
          <w:szCs w:val="28"/>
          <w:u w:val="single"/>
        </w:rPr>
        <w:t xml:space="preserve">ils if the server is “down” or </w:t>
      </w:r>
      <w:r>
        <w:rPr>
          <w:b/>
          <w:szCs w:val="28"/>
          <w:u w:val="single"/>
        </w:rPr>
        <w:t>until the end of the school day.</w:t>
      </w:r>
      <w:r>
        <w:rPr>
          <w:szCs w:val="28"/>
        </w:rPr>
        <w:t xml:space="preserve">  In case of an emergency and last minute unexpected change, you may </w:t>
      </w:r>
      <w:r w:rsidRPr="00112AE4">
        <w:rPr>
          <w:b/>
          <w:szCs w:val="28"/>
        </w:rPr>
        <w:t>call</w:t>
      </w:r>
      <w:r>
        <w:rPr>
          <w:szCs w:val="28"/>
        </w:rPr>
        <w:t xml:space="preserve"> the school BEFORE 1:45 to get a message to your child.</w:t>
      </w:r>
    </w:p>
    <w:p w:rsidR="00880961" w:rsidRDefault="007532DB" w:rsidP="00880961">
      <w:pPr>
        <w:rPr>
          <w:sz w:val="22"/>
          <w:szCs w:val="22"/>
        </w:rPr>
      </w:pPr>
      <w:r>
        <w:rPr>
          <w:szCs w:val="28"/>
        </w:rPr>
        <w:t xml:space="preserve">         </w:t>
      </w:r>
      <w:r w:rsidRPr="004E74FB">
        <w:rPr>
          <w:szCs w:val="28"/>
          <w:u w:val="single"/>
        </w:rPr>
        <w:t>Car riders</w:t>
      </w:r>
      <w:r w:rsidR="003B1E49">
        <w:rPr>
          <w:szCs w:val="28"/>
        </w:rPr>
        <w:t xml:space="preserve"> - </w:t>
      </w:r>
      <w:r>
        <w:rPr>
          <w:szCs w:val="28"/>
        </w:rPr>
        <w:t>ALL car riders will be dismissed from the first floor</w:t>
      </w:r>
      <w:r w:rsidR="00880961">
        <w:rPr>
          <w:szCs w:val="28"/>
        </w:rPr>
        <w:t>,</w:t>
      </w:r>
      <w:r>
        <w:rPr>
          <w:szCs w:val="28"/>
        </w:rPr>
        <w:t xml:space="preserve"> back hallway and exit the northeast exterior door.  Please place your child’s name</w:t>
      </w:r>
      <w:r w:rsidR="00880961">
        <w:rPr>
          <w:szCs w:val="28"/>
        </w:rPr>
        <w:t xml:space="preserve"> on a piece of paper and place it</w:t>
      </w:r>
      <w:r>
        <w:rPr>
          <w:szCs w:val="28"/>
        </w:rPr>
        <w:t xml:space="preserve"> in the front window of your car if he/she is a car rider.  </w:t>
      </w:r>
      <w:r w:rsidR="00880961">
        <w:rPr>
          <w:szCs w:val="28"/>
        </w:rPr>
        <w:t xml:space="preserve">Stay in your vehicle for pick up.  </w:t>
      </w:r>
      <w:r>
        <w:rPr>
          <w:szCs w:val="28"/>
        </w:rPr>
        <w:t xml:space="preserve">Please do not wait in the foyer to pick up your child at dismissal.  Students will read silently and wait in the hallway until their name is called. </w:t>
      </w:r>
      <w:r w:rsidR="00880961">
        <w:rPr>
          <w:sz w:val="22"/>
          <w:szCs w:val="22"/>
        </w:rPr>
        <w:t xml:space="preserve">If you forget your sign, you will park in the front parking lot and go into the front office with your photo ID. </w:t>
      </w:r>
      <w:r w:rsidR="00880961">
        <w:rPr>
          <w:i/>
          <w:sz w:val="22"/>
          <w:szCs w:val="22"/>
        </w:rPr>
        <w:t>All persons picking up your child must be listed on the Student Emergency contact list.</w:t>
      </w:r>
      <w:r w:rsidR="00880961">
        <w:rPr>
          <w:sz w:val="22"/>
          <w:szCs w:val="22"/>
        </w:rPr>
        <w:t xml:space="preserve"> Persons not appearing on that list </w:t>
      </w:r>
      <w:r w:rsidR="00880961" w:rsidRPr="00A43F13">
        <w:rPr>
          <w:sz w:val="22"/>
          <w:szCs w:val="22"/>
          <w:u w:val="single"/>
        </w:rPr>
        <w:t>will</w:t>
      </w:r>
      <w:r w:rsidR="00880961">
        <w:rPr>
          <w:sz w:val="22"/>
          <w:szCs w:val="22"/>
        </w:rPr>
        <w:t xml:space="preserve"> </w:t>
      </w:r>
      <w:r w:rsidR="00880961" w:rsidRPr="00A43F13">
        <w:rPr>
          <w:b/>
          <w:sz w:val="22"/>
          <w:szCs w:val="22"/>
          <w:u w:val="single"/>
        </w:rPr>
        <w:t>not</w:t>
      </w:r>
      <w:r w:rsidR="00880961" w:rsidRPr="00A43F13">
        <w:rPr>
          <w:sz w:val="22"/>
          <w:szCs w:val="22"/>
          <w:u w:val="single"/>
        </w:rPr>
        <w:t xml:space="preserve"> be allowed to pick up your child</w:t>
      </w:r>
      <w:r w:rsidR="00880961">
        <w:rPr>
          <w:sz w:val="22"/>
          <w:szCs w:val="22"/>
        </w:rPr>
        <w:t>.  Remember, your child’s safety is our paramount concern.</w:t>
      </w:r>
    </w:p>
    <w:p w:rsidR="007532DB" w:rsidRDefault="007532DB" w:rsidP="00880961">
      <w:pPr>
        <w:ind w:firstLine="720"/>
        <w:rPr>
          <w:rFonts w:cs="Arial"/>
        </w:rPr>
      </w:pPr>
      <w:r>
        <w:rPr>
          <w:szCs w:val="28"/>
        </w:rPr>
        <w:t xml:space="preserve"> </w:t>
      </w:r>
      <w:r w:rsidRPr="004E74FB">
        <w:rPr>
          <w:szCs w:val="28"/>
          <w:u w:val="single"/>
        </w:rPr>
        <w:t>Bus Riders</w:t>
      </w:r>
      <w:r>
        <w:rPr>
          <w:szCs w:val="28"/>
        </w:rPr>
        <w:t xml:space="preserve"> - The s</w:t>
      </w:r>
      <w:r w:rsidR="0047347A">
        <w:rPr>
          <w:szCs w:val="28"/>
        </w:rPr>
        <w:t>chool buses contracted by Apple</w:t>
      </w:r>
      <w:r>
        <w:rPr>
          <w:szCs w:val="28"/>
        </w:rPr>
        <w:t xml:space="preserve"> Bus Services will </w:t>
      </w:r>
      <w:r w:rsidR="003B1E49">
        <w:rPr>
          <w:szCs w:val="28"/>
        </w:rPr>
        <w:t>transport</w:t>
      </w:r>
      <w:r>
        <w:rPr>
          <w:szCs w:val="28"/>
        </w:rPr>
        <w:t xml:space="preserve"> </w:t>
      </w:r>
      <w:r w:rsidR="003B1E49">
        <w:rPr>
          <w:szCs w:val="28"/>
        </w:rPr>
        <w:t xml:space="preserve">authorized </w:t>
      </w:r>
      <w:r>
        <w:rPr>
          <w:szCs w:val="28"/>
        </w:rPr>
        <w:t>students to and from school.  If your child</w:t>
      </w:r>
      <w:r w:rsidR="0024599F">
        <w:rPr>
          <w:szCs w:val="28"/>
        </w:rPr>
        <w:t xml:space="preserve"> is zoned and </w:t>
      </w:r>
      <w:r w:rsidR="0047347A">
        <w:rPr>
          <w:szCs w:val="28"/>
        </w:rPr>
        <w:t>has preauthorization from Apple</w:t>
      </w:r>
      <w:r>
        <w:rPr>
          <w:szCs w:val="28"/>
        </w:rPr>
        <w:t xml:space="preserve"> </w:t>
      </w:r>
      <w:r w:rsidR="0024599F">
        <w:rPr>
          <w:szCs w:val="28"/>
        </w:rPr>
        <w:t>for riding the bus, please inform your child on the bus number given</w:t>
      </w:r>
      <w:r w:rsidR="003B1E49">
        <w:rPr>
          <w:szCs w:val="28"/>
        </w:rPr>
        <w:t xml:space="preserve"> to you</w:t>
      </w:r>
      <w:r w:rsidR="0047347A">
        <w:rPr>
          <w:szCs w:val="28"/>
        </w:rPr>
        <w:t xml:space="preserve"> by Apple</w:t>
      </w:r>
      <w:r w:rsidR="0024599F">
        <w:rPr>
          <w:szCs w:val="28"/>
        </w:rPr>
        <w:t xml:space="preserve">.  </w:t>
      </w:r>
      <w:r>
        <w:rPr>
          <w:szCs w:val="28"/>
        </w:rPr>
        <w:t xml:space="preserve">If your child needs to ride home with another student on a different bus, you must write a note to the teacher and notify the bus company by </w:t>
      </w:r>
      <w:proofErr w:type="gramStart"/>
      <w:r>
        <w:rPr>
          <w:szCs w:val="28"/>
        </w:rPr>
        <w:t xml:space="preserve">calling </w:t>
      </w:r>
      <w:r w:rsidR="00D200BA">
        <w:rPr>
          <w:szCs w:val="28"/>
        </w:rPr>
        <w:t xml:space="preserve"> the</w:t>
      </w:r>
      <w:proofErr w:type="gramEnd"/>
      <w:r w:rsidR="00D200BA">
        <w:rPr>
          <w:szCs w:val="28"/>
        </w:rPr>
        <w:t xml:space="preserve"> contracted bus company , Apple Bus Company </w:t>
      </w:r>
      <w:r w:rsidRPr="00A846F4">
        <w:t xml:space="preserve">at </w:t>
      </w:r>
      <w:hyperlink r:id="rId31" w:history="1">
        <w:r w:rsidR="00D200BA">
          <w:rPr>
            <w:rStyle w:val="Hyperlink"/>
            <w:b/>
            <w:bCs/>
          </w:rPr>
          <w:t>(256) 361-0919</w:t>
        </w:r>
      </w:hyperlink>
      <w:r w:rsidR="00D200BA">
        <w:rPr>
          <w:rStyle w:val="Strong"/>
        </w:rPr>
        <w:t xml:space="preserve"> </w:t>
      </w:r>
      <w:r w:rsidRPr="00A846F4">
        <w:rPr>
          <w:rFonts w:cs="Arial"/>
        </w:rPr>
        <w:t>and write a note to the bus driver including your student’s name, name of student accompanying your child, and which bus stop they will be using.</w:t>
      </w:r>
    </w:p>
    <w:p w:rsidR="007532DB" w:rsidRDefault="007532DB" w:rsidP="007532DB">
      <w:pPr>
        <w:rPr>
          <w:rFonts w:cs="Arial"/>
        </w:rPr>
      </w:pPr>
      <w:r>
        <w:rPr>
          <w:rFonts w:cs="Arial"/>
        </w:rPr>
        <w:t xml:space="preserve">          </w:t>
      </w:r>
      <w:r w:rsidRPr="004E74FB">
        <w:rPr>
          <w:rFonts w:cs="Arial"/>
          <w:u w:val="single"/>
        </w:rPr>
        <w:t xml:space="preserve">Walkers </w:t>
      </w:r>
      <w:r>
        <w:rPr>
          <w:rFonts w:cs="Arial"/>
        </w:rPr>
        <w:t>– students will be dismissed</w:t>
      </w:r>
      <w:r w:rsidR="00880961">
        <w:rPr>
          <w:rFonts w:cs="Arial"/>
        </w:rPr>
        <w:t xml:space="preserve"> from the AV room’s exterior door</w:t>
      </w:r>
      <w:r>
        <w:rPr>
          <w:rFonts w:cs="Arial"/>
        </w:rPr>
        <w:t xml:space="preserve">.  </w:t>
      </w:r>
      <w:r w:rsidR="00880961">
        <w:rPr>
          <w:rFonts w:cs="Arial"/>
        </w:rPr>
        <w:t xml:space="preserve">Students are not allowed to go to the lobby for dismissal.  </w:t>
      </w:r>
      <w:r>
        <w:rPr>
          <w:rFonts w:cs="Arial"/>
        </w:rPr>
        <w:t>Please make sure your child is familiar with your meeting location.</w:t>
      </w:r>
      <w:r w:rsidR="00880961">
        <w:rPr>
          <w:rFonts w:cs="Arial"/>
        </w:rPr>
        <w:t xml:space="preserve">  If your child is riding a bike, a helmet is required to ride to and from school.</w:t>
      </w:r>
    </w:p>
    <w:p w:rsidR="007532DB" w:rsidRDefault="007532DB" w:rsidP="007532DB">
      <w:pPr>
        <w:rPr>
          <w:rFonts w:cs="Arial"/>
        </w:rPr>
      </w:pPr>
      <w:r>
        <w:rPr>
          <w:rFonts w:cs="Arial"/>
        </w:rPr>
        <w:t xml:space="preserve">          </w:t>
      </w:r>
      <w:r w:rsidRPr="004E74FB">
        <w:rPr>
          <w:rFonts w:cs="Arial"/>
          <w:u w:val="single"/>
        </w:rPr>
        <w:t>Extended Day</w:t>
      </w:r>
      <w:r>
        <w:rPr>
          <w:rFonts w:cs="Arial"/>
        </w:rPr>
        <w:t xml:space="preserve"> – forms </w:t>
      </w:r>
      <w:r w:rsidR="003B1E49">
        <w:rPr>
          <w:rFonts w:cs="Arial"/>
        </w:rPr>
        <w:t>are available in the office to apply for this service</w:t>
      </w:r>
      <w:r w:rsidR="008E4184">
        <w:rPr>
          <w:rFonts w:cs="Arial"/>
        </w:rPr>
        <w:t xml:space="preserve"> provided by Appleton</w:t>
      </w:r>
      <w:r w:rsidR="003B1E49">
        <w:rPr>
          <w:rFonts w:cs="Arial"/>
        </w:rPr>
        <w:t xml:space="preserve">. </w:t>
      </w:r>
      <w:r w:rsidR="00880961">
        <w:rPr>
          <w:rFonts w:cs="Arial"/>
        </w:rPr>
        <w:t>Students will be dismissed directly to the cafeteria.  Only those student</w:t>
      </w:r>
      <w:r w:rsidR="003B1E49">
        <w:rPr>
          <w:rFonts w:cs="Arial"/>
        </w:rPr>
        <w:t xml:space="preserve">s with prearranged extended day </w:t>
      </w:r>
      <w:r w:rsidR="00880961">
        <w:rPr>
          <w:rFonts w:cs="Arial"/>
        </w:rPr>
        <w:t>reservations will be allowed to enter the cafeteria for dismissal.</w:t>
      </w:r>
      <w:r>
        <w:rPr>
          <w:rFonts w:cs="Arial"/>
        </w:rPr>
        <w:t xml:space="preserve">       </w:t>
      </w:r>
    </w:p>
    <w:p w:rsidR="007532DB" w:rsidRPr="00EC5273" w:rsidRDefault="007532DB" w:rsidP="007532DB">
      <w:pPr>
        <w:jc w:val="center"/>
        <w:rPr>
          <w:b/>
        </w:rPr>
      </w:pPr>
      <w:r w:rsidRPr="00EC5273">
        <w:rPr>
          <w:rFonts w:cs="Arial"/>
          <w:b/>
        </w:rPr>
        <w:t xml:space="preserve">*** Note:  Persons not appearing on the Emergency Contact List will not be allowed to pick up your child from school.  Please keep your Emergency Contact Card current. </w:t>
      </w:r>
      <w:r w:rsidR="00880961">
        <w:rPr>
          <w:rFonts w:cs="Arial"/>
          <w:b/>
        </w:rPr>
        <w:t xml:space="preserve"> Your child’s safety is our paramount responsibility. </w:t>
      </w:r>
      <w:r w:rsidRPr="00EC5273">
        <w:rPr>
          <w:rFonts w:cs="Arial"/>
          <w:b/>
        </w:rPr>
        <w:t>***</w:t>
      </w:r>
    </w:p>
    <w:p w:rsidR="00543911" w:rsidRPr="00763130" w:rsidRDefault="00543911" w:rsidP="00543911">
      <w:pPr>
        <w:rPr>
          <w:b/>
          <w:sz w:val="28"/>
          <w:szCs w:val="28"/>
          <w:u w:val="single"/>
        </w:rPr>
      </w:pPr>
      <w:r w:rsidRPr="003D0D04">
        <w:rPr>
          <w:rFonts w:ascii="Algerian" w:hAnsi="Algerian"/>
          <w:b/>
          <w:sz w:val="36"/>
          <w:szCs w:val="36"/>
          <w:u w:val="single"/>
        </w:rPr>
        <w:t>D</w:t>
      </w:r>
      <w:r>
        <w:rPr>
          <w:b/>
          <w:sz w:val="28"/>
          <w:szCs w:val="28"/>
          <w:u w:val="single"/>
        </w:rPr>
        <w:t>ress Code</w:t>
      </w:r>
      <w:r w:rsidRPr="00763130">
        <w:rPr>
          <w:b/>
          <w:sz w:val="28"/>
          <w:szCs w:val="28"/>
          <w:u w:val="single"/>
        </w:rPr>
        <w:t>:</w:t>
      </w:r>
    </w:p>
    <w:p w:rsidR="00555AF9" w:rsidRDefault="000F7C5B" w:rsidP="00543911">
      <w:r>
        <w:t xml:space="preserve">Students must wear closed-toe, rubber soled, </w:t>
      </w:r>
      <w:proofErr w:type="gramStart"/>
      <w:r>
        <w:t>athletic</w:t>
      </w:r>
      <w:proofErr w:type="gramEnd"/>
      <w:r>
        <w:t xml:space="preserve"> shoes for PE</w:t>
      </w:r>
      <w:r w:rsidR="00FA5336">
        <w:t xml:space="preserve"> every day</w:t>
      </w:r>
      <w:r>
        <w:t xml:space="preserve">.  Please help your child avoid missing valuable instructional time by making sure your child meets the dress code. To best prepare your child </w:t>
      </w:r>
      <w:r>
        <w:lastRenderedPageBreak/>
        <w:t>for further educational opportunities and a career, the dress code is adhered to each day.   5</w:t>
      </w:r>
      <w:r w:rsidRPr="000F7C5B">
        <w:rPr>
          <w:vertAlign w:val="superscript"/>
        </w:rPr>
        <w:t>th</w:t>
      </w:r>
      <w:r>
        <w:t xml:space="preserve"> graders tend to physically grow quickly and in spurts, shirts or bottoms that fit yesterday may not fit tomorrow.  </w:t>
      </w:r>
      <w:r w:rsidR="00543911">
        <w:t>Below is the Huntsville City School dress code policy:</w:t>
      </w:r>
    </w:p>
    <w:p w:rsidR="000F7C5B" w:rsidRDefault="000F7C5B" w:rsidP="000F7C5B">
      <w:pPr>
        <w:pStyle w:val="Heading3"/>
      </w:pPr>
      <w:r>
        <w:t xml:space="preserve">HCS &amp; GSES </w:t>
      </w:r>
      <w:r w:rsidRPr="00C85860">
        <w:t>DRESS CODE</w:t>
      </w:r>
    </w:p>
    <w:p w:rsidR="0047347A" w:rsidRPr="00017417" w:rsidRDefault="0047347A" w:rsidP="0047347A">
      <w:pPr>
        <w:rPr>
          <w:sz w:val="22"/>
          <w:szCs w:val="22"/>
        </w:rPr>
      </w:pPr>
      <w:r w:rsidRPr="00017417">
        <w:rPr>
          <w:sz w:val="22"/>
          <w:szCs w:val="22"/>
        </w:rPr>
        <w:t xml:space="preserve">HCS is </w:t>
      </w:r>
      <w:r w:rsidRPr="00017417">
        <w:rPr>
          <w:sz w:val="22"/>
          <w:szCs w:val="22"/>
        </w:rPr>
        <w:t xml:space="preserve">committed to preparing our students for college and careers beyond high schools. To be successful in either arena, students must dress in a neat, clean and appropriate manner and in clothing that encourages an atmosphere conducive to learning, work and discipline. Students will not wear any article of clothing or display any insignia or sign that shows disrespect for any person, creed, race, color, sex, or nationality, or that may lead to a disruption of the learning environment. Our goal to prepare students for the future aligns with state educational authorities and court decisions which have determined that style of dress and hair should not disrupt classes, interfere with learning, prevent instruction, and should comply with state health and safety standards. Parents/guardians are expected to be our partners by monitoring students’ dress, and the District will annually re-evaluate the dress code and survey parents and students about the dress code. As teachers and administrators enforce this dress code, they should be aware of HCS’s desire to keep students in the classroom to the maximum extent possible. Therefore, if a student’s dress is non-conforming to the dress code but not disruptive to the learning environment, the teacher or administrator should address this issue discreetly with the student in a way that minimizes lost instructional time. </w:t>
      </w:r>
    </w:p>
    <w:p w:rsidR="0047347A" w:rsidRPr="00017417" w:rsidRDefault="0047347A" w:rsidP="0047347A">
      <w:pPr>
        <w:ind w:left="720"/>
        <w:rPr>
          <w:sz w:val="22"/>
          <w:szCs w:val="22"/>
        </w:rPr>
      </w:pPr>
      <w:r w:rsidRPr="00017417">
        <w:rPr>
          <w:sz w:val="22"/>
          <w:szCs w:val="22"/>
        </w:rPr>
        <w:t xml:space="preserve"> </w:t>
      </w:r>
      <w:r w:rsidRPr="00017417">
        <w:rPr>
          <w:sz w:val="22"/>
          <w:szCs w:val="22"/>
        </w:rPr>
        <w:t xml:space="preserve">•Hat/Head Coverings: </w:t>
      </w:r>
      <w:r w:rsidRPr="00017417">
        <w:rPr>
          <w:sz w:val="22"/>
          <w:szCs w:val="22"/>
        </w:rPr>
        <w:t xml:space="preserve"> </w:t>
      </w:r>
      <w:r w:rsidRPr="00017417">
        <w:rPr>
          <w:sz w:val="22"/>
          <w:szCs w:val="22"/>
        </w:rPr>
        <w:t>Hats, visors, and other head coverings (including sunglasses) may not be worn in school buildings. Exceptions:</w:t>
      </w:r>
      <w:r w:rsidRPr="00017417">
        <w:rPr>
          <w:sz w:val="22"/>
          <w:szCs w:val="22"/>
        </w:rPr>
        <w:t xml:space="preserve"> </w:t>
      </w:r>
      <w:r w:rsidRPr="00017417">
        <w:rPr>
          <w:sz w:val="22"/>
          <w:szCs w:val="22"/>
        </w:rPr>
        <w:t>Head coverings that have religious significance (approved by an administrator)</w:t>
      </w:r>
    </w:p>
    <w:p w:rsidR="0047347A" w:rsidRPr="00017417" w:rsidRDefault="0047347A" w:rsidP="0047347A">
      <w:pPr>
        <w:pStyle w:val="ListParagraph"/>
        <w:numPr>
          <w:ilvl w:val="1"/>
          <w:numId w:val="24"/>
        </w:numPr>
        <w:rPr>
          <w:rFonts w:ascii="Times New Roman" w:hAnsi="Times New Roman" w:cs="Times New Roman"/>
        </w:rPr>
      </w:pPr>
      <w:r w:rsidRPr="00017417">
        <w:rPr>
          <w:rFonts w:ascii="Times New Roman" w:hAnsi="Times New Roman" w:cs="Times New Roman"/>
        </w:rPr>
        <w:t>Head coverings worn for medical reasons (approved by an administrator)</w:t>
      </w:r>
    </w:p>
    <w:p w:rsidR="0047347A" w:rsidRPr="00017417" w:rsidRDefault="0047347A" w:rsidP="0047347A">
      <w:pPr>
        <w:pStyle w:val="ListParagraph"/>
        <w:numPr>
          <w:ilvl w:val="1"/>
          <w:numId w:val="24"/>
        </w:numPr>
        <w:rPr>
          <w:rFonts w:ascii="Times New Roman" w:hAnsi="Times New Roman" w:cs="Times New Roman"/>
        </w:rPr>
      </w:pPr>
      <w:r w:rsidRPr="00017417">
        <w:rPr>
          <w:rFonts w:ascii="Times New Roman" w:hAnsi="Times New Roman" w:cs="Times New Roman"/>
        </w:rPr>
        <w:t>Special events and/or circumstances that receive administrative approval</w:t>
      </w:r>
    </w:p>
    <w:p w:rsidR="0047347A" w:rsidRPr="00017417" w:rsidRDefault="0047347A" w:rsidP="0047347A">
      <w:pPr>
        <w:pStyle w:val="ListParagraph"/>
        <w:numPr>
          <w:ilvl w:val="0"/>
          <w:numId w:val="23"/>
        </w:numPr>
        <w:rPr>
          <w:rFonts w:ascii="Times New Roman" w:hAnsi="Times New Roman" w:cs="Times New Roman"/>
        </w:rPr>
      </w:pPr>
      <w:r w:rsidRPr="00017417">
        <w:rPr>
          <w:rFonts w:ascii="Times New Roman" w:hAnsi="Times New Roman" w:cs="Times New Roman"/>
        </w:rPr>
        <w:t xml:space="preserve">Non-gang related head scarves/bandanas may be worn as an accessory </w:t>
      </w:r>
    </w:p>
    <w:p w:rsidR="0047347A" w:rsidRPr="00017417" w:rsidRDefault="0047347A" w:rsidP="0047347A">
      <w:pPr>
        <w:pStyle w:val="ListParagraph"/>
        <w:numPr>
          <w:ilvl w:val="0"/>
          <w:numId w:val="23"/>
        </w:numPr>
        <w:spacing w:after="0"/>
        <w:rPr>
          <w:rFonts w:ascii="Times New Roman" w:hAnsi="Times New Roman" w:cs="Times New Roman"/>
        </w:rPr>
      </w:pPr>
      <w:r w:rsidRPr="00017417">
        <w:rPr>
          <w:rFonts w:ascii="Times New Roman" w:hAnsi="Times New Roman" w:cs="Times New Roman"/>
        </w:rPr>
        <w:t>Shirts, Tops, Blouses, T-Shirts, Hoodies:</w:t>
      </w:r>
      <w:r w:rsidRPr="00017417">
        <w:rPr>
          <w:rFonts w:ascii="Times New Roman" w:hAnsi="Times New Roman" w:cs="Times New Roman"/>
        </w:rPr>
        <w:t xml:space="preserve"> </w:t>
      </w:r>
      <w:r w:rsidRPr="00017417">
        <w:rPr>
          <w:rFonts w:ascii="Times New Roman" w:hAnsi="Times New Roman" w:cs="Times New Roman"/>
        </w:rPr>
        <w:t xml:space="preserve">Shirts, tops, blouses, T-shirts, and hoodies that are too tight or revealing are not </w:t>
      </w:r>
      <w:r w:rsidRPr="00017417">
        <w:rPr>
          <w:rFonts w:ascii="Times New Roman" w:hAnsi="Times New Roman" w:cs="Times New Roman"/>
        </w:rPr>
        <w:t>permitted</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Oversized shirts must be tucked in (an oversized shirt/hoodie/sweatshirt/top is defined as an excessively large and long)</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Hoodies and sweatshirts must fit appropriately. Hoods may not be worn in school buildings</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Shirts may not bare midriffs, including when arms are raised</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Halter and spaghetti strap tops and dresses are not permitted, unless covered</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Undergarments must be completely covered</w:t>
      </w:r>
    </w:p>
    <w:p w:rsidR="0047347A" w:rsidRPr="00017417" w:rsidRDefault="0047347A" w:rsidP="0047347A">
      <w:pPr>
        <w:pStyle w:val="ListParagraph"/>
        <w:numPr>
          <w:ilvl w:val="0"/>
          <w:numId w:val="25"/>
        </w:numPr>
        <w:rPr>
          <w:rFonts w:ascii="Times New Roman" w:hAnsi="Times New Roman" w:cs="Times New Roman"/>
        </w:rPr>
      </w:pPr>
      <w:r w:rsidRPr="00017417">
        <w:rPr>
          <w:rFonts w:ascii="Times New Roman" w:hAnsi="Times New Roman" w:cs="Times New Roman"/>
        </w:rPr>
        <w:t>Sleeveless shirts with revealing armholes are not permitted</w:t>
      </w:r>
    </w:p>
    <w:p w:rsidR="0047347A" w:rsidRPr="00017417" w:rsidRDefault="0047347A" w:rsidP="0047347A">
      <w:pPr>
        <w:ind w:left="720"/>
        <w:rPr>
          <w:sz w:val="22"/>
          <w:szCs w:val="22"/>
        </w:rPr>
      </w:pPr>
      <w:r w:rsidRPr="00017417">
        <w:rPr>
          <w:sz w:val="22"/>
          <w:szCs w:val="22"/>
        </w:rPr>
        <w:t xml:space="preserve">•Pants, shorts, </w:t>
      </w:r>
      <w:proofErr w:type="spellStart"/>
      <w:r w:rsidRPr="00017417">
        <w:rPr>
          <w:sz w:val="22"/>
          <w:szCs w:val="22"/>
        </w:rPr>
        <w:t>skorts</w:t>
      </w:r>
      <w:proofErr w:type="spellEnd"/>
      <w:r w:rsidRPr="00017417">
        <w:rPr>
          <w:sz w:val="22"/>
          <w:szCs w:val="22"/>
        </w:rPr>
        <w:t>, skirts and dresses:</w:t>
      </w:r>
    </w:p>
    <w:p w:rsidR="0047347A" w:rsidRPr="00017417" w:rsidRDefault="0047347A" w:rsidP="0047347A">
      <w:pPr>
        <w:pStyle w:val="ListParagraph"/>
        <w:numPr>
          <w:ilvl w:val="0"/>
          <w:numId w:val="26"/>
        </w:numPr>
        <w:rPr>
          <w:rFonts w:ascii="Times New Roman" w:hAnsi="Times New Roman" w:cs="Times New Roman"/>
        </w:rPr>
      </w:pPr>
      <w:r w:rsidRPr="00017417">
        <w:rPr>
          <w:rFonts w:ascii="Times New Roman" w:hAnsi="Times New Roman" w:cs="Times New Roman"/>
        </w:rPr>
        <w:t xml:space="preserve">Hemlines of all shorts, </w:t>
      </w:r>
      <w:proofErr w:type="spellStart"/>
      <w:r w:rsidRPr="00017417">
        <w:rPr>
          <w:rFonts w:ascii="Times New Roman" w:hAnsi="Times New Roman" w:cs="Times New Roman"/>
        </w:rPr>
        <w:t>skorts</w:t>
      </w:r>
      <w:proofErr w:type="spellEnd"/>
      <w:r w:rsidRPr="00017417">
        <w:rPr>
          <w:rFonts w:ascii="Times New Roman" w:hAnsi="Times New Roman" w:cs="Times New Roman"/>
        </w:rPr>
        <w:t>, skirts, and dresses (including slits) must not be higher than the middle of the thigh</w:t>
      </w:r>
    </w:p>
    <w:p w:rsidR="0047347A" w:rsidRPr="00017417" w:rsidRDefault="0047347A" w:rsidP="0047347A">
      <w:pPr>
        <w:pStyle w:val="ListParagraph"/>
        <w:numPr>
          <w:ilvl w:val="0"/>
          <w:numId w:val="26"/>
        </w:numPr>
        <w:rPr>
          <w:rFonts w:ascii="Times New Roman" w:hAnsi="Times New Roman" w:cs="Times New Roman"/>
        </w:rPr>
      </w:pPr>
      <w:r w:rsidRPr="00017417">
        <w:rPr>
          <w:rFonts w:ascii="Times New Roman" w:hAnsi="Times New Roman" w:cs="Times New Roman"/>
        </w:rPr>
        <w:t>Pants or jeans that have holes above the middle of the thigh may only be worn if opaque tights,</w:t>
      </w:r>
      <w:r w:rsidRPr="00017417">
        <w:rPr>
          <w:rFonts w:ascii="Times New Roman" w:hAnsi="Times New Roman" w:cs="Times New Roman"/>
        </w:rPr>
        <w:t xml:space="preserve"> </w:t>
      </w:r>
      <w:r w:rsidRPr="00017417">
        <w:rPr>
          <w:rFonts w:ascii="Times New Roman" w:hAnsi="Times New Roman" w:cs="Times New Roman"/>
        </w:rPr>
        <w:t>leggings, or shorts are worn beneath. Holes in pants may not reveal the student’s hips, bottom, or undergarments</w:t>
      </w:r>
    </w:p>
    <w:p w:rsidR="0047347A" w:rsidRPr="00017417" w:rsidRDefault="0047347A" w:rsidP="0047347A">
      <w:pPr>
        <w:pStyle w:val="ListParagraph"/>
        <w:numPr>
          <w:ilvl w:val="0"/>
          <w:numId w:val="26"/>
        </w:numPr>
        <w:rPr>
          <w:rFonts w:ascii="Times New Roman" w:hAnsi="Times New Roman" w:cs="Times New Roman"/>
        </w:rPr>
      </w:pPr>
      <w:r w:rsidRPr="00017417">
        <w:rPr>
          <w:rFonts w:ascii="Times New Roman" w:hAnsi="Times New Roman" w:cs="Times New Roman"/>
        </w:rPr>
        <w:t>Y</w:t>
      </w:r>
      <w:r w:rsidRPr="00017417">
        <w:rPr>
          <w:rFonts w:ascii="Times New Roman" w:hAnsi="Times New Roman" w:cs="Times New Roman"/>
        </w:rPr>
        <w:t>oga pants, leggings, or jeggings are permitted. However, the top must cover the student’s bottom</w:t>
      </w:r>
    </w:p>
    <w:p w:rsidR="0047347A" w:rsidRPr="00017417" w:rsidRDefault="0047347A" w:rsidP="0047347A">
      <w:pPr>
        <w:pStyle w:val="ListParagraph"/>
        <w:numPr>
          <w:ilvl w:val="0"/>
          <w:numId w:val="26"/>
        </w:numPr>
        <w:rPr>
          <w:rFonts w:ascii="Times New Roman" w:hAnsi="Times New Roman" w:cs="Times New Roman"/>
        </w:rPr>
      </w:pPr>
      <w:r w:rsidRPr="00017417">
        <w:rPr>
          <w:rFonts w:ascii="Times New Roman" w:hAnsi="Times New Roman" w:cs="Times New Roman"/>
        </w:rPr>
        <w:t>Students may not wear pajamas (except for special events and/or circumstances that receive administrative approval)</w:t>
      </w:r>
    </w:p>
    <w:p w:rsidR="0047347A" w:rsidRPr="00017417" w:rsidRDefault="0047347A" w:rsidP="0047347A">
      <w:pPr>
        <w:pStyle w:val="ListParagraph"/>
        <w:numPr>
          <w:ilvl w:val="0"/>
          <w:numId w:val="26"/>
        </w:numPr>
        <w:rPr>
          <w:rFonts w:ascii="Times New Roman" w:hAnsi="Times New Roman" w:cs="Times New Roman"/>
        </w:rPr>
      </w:pPr>
      <w:r w:rsidRPr="00017417">
        <w:rPr>
          <w:rFonts w:ascii="Times New Roman" w:hAnsi="Times New Roman" w:cs="Times New Roman"/>
        </w:rPr>
        <w:t>Pant legs may not drag on the floor</w:t>
      </w:r>
      <w:r w:rsidRPr="00017417">
        <w:rPr>
          <w:rFonts w:ascii="Times New Roman" w:hAnsi="Times New Roman" w:cs="Times New Roman"/>
        </w:rPr>
        <w:t xml:space="preserve">. </w:t>
      </w:r>
      <w:r w:rsidRPr="00017417">
        <w:rPr>
          <w:rFonts w:ascii="Times New Roman" w:hAnsi="Times New Roman" w:cs="Times New Roman"/>
        </w:rPr>
        <w:t xml:space="preserve">Pants must be secured at the waist </w:t>
      </w:r>
    </w:p>
    <w:p w:rsidR="000F7C5B" w:rsidRPr="00017417" w:rsidRDefault="0047347A" w:rsidP="0047347A">
      <w:pPr>
        <w:ind w:left="720"/>
        <w:rPr>
          <w:sz w:val="22"/>
          <w:szCs w:val="22"/>
        </w:rPr>
      </w:pPr>
      <w:r w:rsidRPr="00017417">
        <w:rPr>
          <w:sz w:val="22"/>
          <w:szCs w:val="22"/>
        </w:rPr>
        <w:t>•Other: Clothing that displays illegal behavior is not permitted. Any article of clothing, jewelry, or haircut depicting gangs, violence, sex, drugs, alcohol, mutilation or language that could be considered obscene or vulgar will not be permitted.</w:t>
      </w:r>
      <w:r w:rsidR="00017417" w:rsidRPr="00017417">
        <w:rPr>
          <w:sz w:val="22"/>
          <w:szCs w:val="22"/>
        </w:rPr>
        <w:t xml:space="preserve"> </w:t>
      </w:r>
      <w:r w:rsidRPr="00017417">
        <w:rPr>
          <w:sz w:val="22"/>
          <w:szCs w:val="22"/>
        </w:rPr>
        <w:t xml:space="preserve">All clothing should be worn as designed. Examples: belts </w:t>
      </w:r>
      <w:proofErr w:type="gramStart"/>
      <w:r w:rsidRPr="00017417">
        <w:rPr>
          <w:sz w:val="22"/>
          <w:szCs w:val="22"/>
        </w:rPr>
        <w:t>buckled,</w:t>
      </w:r>
      <w:proofErr w:type="gramEnd"/>
      <w:r w:rsidRPr="00017417">
        <w:rPr>
          <w:sz w:val="22"/>
          <w:szCs w:val="22"/>
        </w:rPr>
        <w:t xml:space="preserve"> no underwear as outerwear, no underwear exposed</w:t>
      </w:r>
      <w:r w:rsidR="00017417" w:rsidRPr="00017417">
        <w:rPr>
          <w:sz w:val="22"/>
          <w:szCs w:val="22"/>
        </w:rPr>
        <w:t>, &amp; s</w:t>
      </w:r>
      <w:r w:rsidRPr="00017417">
        <w:rPr>
          <w:sz w:val="22"/>
          <w:szCs w:val="22"/>
        </w:rPr>
        <w:t>uspenders over the shoulder</w:t>
      </w:r>
      <w:r w:rsidR="00017417" w:rsidRPr="00017417">
        <w:rPr>
          <w:sz w:val="22"/>
          <w:szCs w:val="22"/>
        </w:rPr>
        <w:t xml:space="preserve">.  </w:t>
      </w:r>
      <w:proofErr w:type="spellStart"/>
      <w:r w:rsidR="00017417" w:rsidRPr="00017417">
        <w:rPr>
          <w:sz w:val="22"/>
          <w:szCs w:val="22"/>
        </w:rPr>
        <w:t>Jewlery</w:t>
      </w:r>
      <w:proofErr w:type="spellEnd"/>
      <w:r w:rsidR="007C22BF">
        <w:rPr>
          <w:sz w:val="22"/>
          <w:szCs w:val="22"/>
        </w:rPr>
        <w:t xml:space="preserve"> </w:t>
      </w:r>
      <w:bookmarkStart w:id="0" w:name="_GoBack"/>
      <w:bookmarkEnd w:id="0"/>
      <w:r w:rsidRPr="00017417">
        <w:rPr>
          <w:sz w:val="22"/>
          <w:szCs w:val="22"/>
        </w:rPr>
        <w:t>that could be used as a weapon is not permitted</w:t>
      </w:r>
      <w:r w:rsidR="00017417" w:rsidRPr="00017417">
        <w:rPr>
          <w:sz w:val="22"/>
          <w:szCs w:val="22"/>
        </w:rPr>
        <w:t xml:space="preserve">. </w:t>
      </w:r>
      <w:r w:rsidRPr="00017417">
        <w:rPr>
          <w:sz w:val="22"/>
          <w:szCs w:val="22"/>
        </w:rPr>
        <w:t>We encourage you to think about what you are wearing and how it reflects on you. You will be seen by other students, teachers, staff, and the community. Put your best foot forward and show the world you respect yourself and your school. We encourage your individuality, but we also encourage you to dress for success.</w:t>
      </w:r>
      <w:r w:rsidR="00017417" w:rsidRPr="00017417">
        <w:rPr>
          <w:sz w:val="22"/>
          <w:szCs w:val="22"/>
        </w:rPr>
        <w:t xml:space="preserve"> </w:t>
      </w:r>
      <w:r w:rsidRPr="00017417">
        <w:rPr>
          <w:sz w:val="22"/>
          <w:szCs w:val="22"/>
        </w:rPr>
        <w:t xml:space="preserve">Parents/guardians are expected to be our partners by monitoring students’ dress, and the District will annually re-evaluate the dress code and survey parents and students about the dress code. Should you wear items that violate </w:t>
      </w:r>
      <w:r w:rsidRPr="00017417">
        <w:rPr>
          <w:sz w:val="22"/>
          <w:szCs w:val="22"/>
        </w:rPr>
        <w:lastRenderedPageBreak/>
        <w:t>the dress code, you may be asked to change into clothing available at the school or wait in ILC while a parent or guardian brings a change of clothes. Disregard for the dress code will lead to disciplinary action, in accordance with the Behavioral Learning Matrices.</w:t>
      </w:r>
    </w:p>
    <w:p w:rsidR="000F7C5B" w:rsidRDefault="000F7C5B" w:rsidP="00543911"/>
    <w:p w:rsidR="000F7C5B" w:rsidRDefault="00BE6EDB" w:rsidP="00543911">
      <w:r>
        <w:t xml:space="preserve">  </w:t>
      </w:r>
      <w:r w:rsidR="003E5F6B">
        <w:t>For any questions or further clarificatio</w:t>
      </w:r>
      <w:r w:rsidR="00A907B2">
        <w:t xml:space="preserve">n, please contact Mrs. </w:t>
      </w:r>
      <w:proofErr w:type="spellStart"/>
      <w:r w:rsidR="00A907B2">
        <w:t>Douthit</w:t>
      </w:r>
      <w:proofErr w:type="spellEnd"/>
      <w:r w:rsidR="006A3C98">
        <w:t>.</w:t>
      </w:r>
    </w:p>
    <w:p w:rsidR="00BE189D" w:rsidRDefault="00BE189D" w:rsidP="007178E0">
      <w:pPr>
        <w:rPr>
          <w:rFonts w:ascii="Algerian" w:hAnsi="Algerian"/>
          <w:b/>
          <w:sz w:val="36"/>
          <w:szCs w:val="36"/>
          <w:u w:val="single"/>
        </w:rPr>
      </w:pPr>
    </w:p>
    <w:p w:rsidR="007178E0" w:rsidRDefault="007178E0" w:rsidP="007178E0">
      <w:pPr>
        <w:rPr>
          <w:b/>
          <w:sz w:val="28"/>
          <w:szCs w:val="28"/>
          <w:u w:val="single"/>
        </w:rPr>
      </w:pPr>
      <w:r>
        <w:rPr>
          <w:rFonts w:ascii="Algerian" w:hAnsi="Algerian"/>
          <w:b/>
          <w:sz w:val="36"/>
          <w:szCs w:val="36"/>
          <w:u w:val="single"/>
        </w:rPr>
        <w:t>F</w:t>
      </w:r>
      <w:r>
        <w:rPr>
          <w:b/>
          <w:sz w:val="28"/>
          <w:szCs w:val="28"/>
          <w:u w:val="single"/>
        </w:rPr>
        <w:t>ield Trips</w:t>
      </w:r>
      <w:r w:rsidRPr="00C434C1">
        <w:rPr>
          <w:b/>
          <w:sz w:val="28"/>
          <w:szCs w:val="28"/>
          <w:u w:val="single"/>
        </w:rPr>
        <w:t>:</w:t>
      </w:r>
    </w:p>
    <w:p w:rsidR="007178E0" w:rsidRDefault="007178E0" w:rsidP="007178E0">
      <w:r>
        <w:t>Field trips are scheduled to provide an enrichment opportunity &amp; in depth exploration of our 5</w:t>
      </w:r>
      <w:r w:rsidRPr="007178E0">
        <w:rPr>
          <w:vertAlign w:val="superscript"/>
        </w:rPr>
        <w:t>th</w:t>
      </w:r>
      <w:r>
        <w:t xml:space="preserve"> grade curriculum.  The following field trips are encouraged but optional for your child.  To attend a field trip, your child must have a proven performance of responsibility and respect.  To be ready for a field trip, your child must turn in all required paperwork and adhere to all school rules.  Our 5</w:t>
      </w:r>
      <w:r w:rsidRPr="007178E0">
        <w:rPr>
          <w:vertAlign w:val="superscript"/>
        </w:rPr>
        <w:t>th</w:t>
      </w:r>
      <w:r>
        <w:t xml:space="preserve"> grade field trips may include:</w:t>
      </w:r>
    </w:p>
    <w:p w:rsidR="00AE45F3" w:rsidRDefault="00AE45F3" w:rsidP="007178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707"/>
        <w:gridCol w:w="2707"/>
      </w:tblGrid>
      <w:tr w:rsidR="007178E0" w:rsidTr="006D4CB9">
        <w:trPr>
          <w:trHeight w:val="290"/>
          <w:jc w:val="center"/>
        </w:trPr>
        <w:tc>
          <w:tcPr>
            <w:tcW w:w="2707" w:type="dxa"/>
            <w:shd w:val="clear" w:color="auto" w:fill="auto"/>
            <w:vAlign w:val="center"/>
          </w:tcPr>
          <w:p w:rsidR="007178E0" w:rsidRPr="006D4CB9" w:rsidRDefault="007178E0" w:rsidP="006D4CB9">
            <w:pPr>
              <w:jc w:val="center"/>
              <w:rPr>
                <w:b/>
              </w:rPr>
            </w:pPr>
            <w:r w:rsidRPr="006D4CB9">
              <w:rPr>
                <w:b/>
              </w:rPr>
              <w:t>Destination</w:t>
            </w:r>
          </w:p>
        </w:tc>
        <w:tc>
          <w:tcPr>
            <w:tcW w:w="2707" w:type="dxa"/>
            <w:shd w:val="clear" w:color="auto" w:fill="auto"/>
            <w:vAlign w:val="center"/>
          </w:tcPr>
          <w:p w:rsidR="007178E0" w:rsidRPr="006D4CB9" w:rsidRDefault="007178E0" w:rsidP="006D4CB9">
            <w:pPr>
              <w:jc w:val="center"/>
              <w:rPr>
                <w:b/>
              </w:rPr>
            </w:pPr>
            <w:r w:rsidRPr="006D4CB9">
              <w:rPr>
                <w:b/>
              </w:rPr>
              <w:t>Date</w:t>
            </w:r>
          </w:p>
        </w:tc>
        <w:tc>
          <w:tcPr>
            <w:tcW w:w="2707" w:type="dxa"/>
            <w:shd w:val="clear" w:color="auto" w:fill="auto"/>
            <w:vAlign w:val="center"/>
          </w:tcPr>
          <w:p w:rsidR="007178E0" w:rsidRPr="006D4CB9" w:rsidRDefault="007178E0" w:rsidP="006D4CB9">
            <w:pPr>
              <w:jc w:val="center"/>
              <w:rPr>
                <w:b/>
              </w:rPr>
            </w:pPr>
            <w:r w:rsidRPr="006D4CB9">
              <w:rPr>
                <w:b/>
              </w:rPr>
              <w:t>Cost</w:t>
            </w:r>
          </w:p>
        </w:tc>
      </w:tr>
      <w:tr w:rsidR="00C9085D" w:rsidTr="006D4CB9">
        <w:trPr>
          <w:trHeight w:val="276"/>
          <w:jc w:val="center"/>
        </w:trPr>
        <w:tc>
          <w:tcPr>
            <w:tcW w:w="2707" w:type="dxa"/>
            <w:shd w:val="clear" w:color="auto" w:fill="auto"/>
          </w:tcPr>
          <w:p w:rsidR="00C9085D" w:rsidRPr="00AE45F3" w:rsidRDefault="00C9085D" w:rsidP="006D4CB9">
            <w:r>
              <w:t xml:space="preserve">Camp Cha La </w:t>
            </w:r>
            <w:proofErr w:type="spellStart"/>
            <w:r>
              <w:t>Kee</w:t>
            </w:r>
            <w:proofErr w:type="spellEnd"/>
          </w:p>
        </w:tc>
        <w:tc>
          <w:tcPr>
            <w:tcW w:w="2707" w:type="dxa"/>
            <w:shd w:val="clear" w:color="auto" w:fill="auto"/>
          </w:tcPr>
          <w:p w:rsidR="00C9085D" w:rsidRDefault="0026590C" w:rsidP="00876087">
            <w:pPr>
              <w:jc w:val="center"/>
            </w:pPr>
            <w:r>
              <w:t xml:space="preserve">Sept. </w:t>
            </w:r>
            <w:r w:rsidR="00876087">
              <w:t>11, 12, 13</w:t>
            </w:r>
          </w:p>
        </w:tc>
        <w:tc>
          <w:tcPr>
            <w:tcW w:w="2707" w:type="dxa"/>
            <w:shd w:val="clear" w:color="auto" w:fill="auto"/>
          </w:tcPr>
          <w:p w:rsidR="00C9085D" w:rsidRDefault="00C9085D" w:rsidP="006D4CB9">
            <w:r>
              <w:t>$15 (trip + bus fee)</w:t>
            </w:r>
          </w:p>
        </w:tc>
      </w:tr>
      <w:tr w:rsidR="00AE45F3" w:rsidTr="006D4CB9">
        <w:trPr>
          <w:trHeight w:val="276"/>
          <w:jc w:val="center"/>
        </w:trPr>
        <w:tc>
          <w:tcPr>
            <w:tcW w:w="2707" w:type="dxa"/>
            <w:shd w:val="clear" w:color="auto" w:fill="auto"/>
          </w:tcPr>
          <w:p w:rsidR="00AE45F3" w:rsidRPr="00AE45F3" w:rsidRDefault="00AE45F3" w:rsidP="006D4CB9">
            <w:r w:rsidRPr="00AE45F3">
              <w:t xml:space="preserve">“Trash &amp; Treasure Trip” </w:t>
            </w:r>
          </w:p>
          <w:p w:rsidR="00AE45F3" w:rsidRDefault="00AE45F3" w:rsidP="006D4CB9">
            <w:r w:rsidRPr="006D4CB9">
              <w:rPr>
                <w:sz w:val="20"/>
                <w:szCs w:val="20"/>
              </w:rPr>
              <w:t>Covanta, Humane Society, &amp; Recycling Center</w:t>
            </w:r>
          </w:p>
        </w:tc>
        <w:tc>
          <w:tcPr>
            <w:tcW w:w="2707" w:type="dxa"/>
            <w:shd w:val="clear" w:color="auto" w:fill="auto"/>
          </w:tcPr>
          <w:p w:rsidR="00AE45F3" w:rsidRPr="00112AE4" w:rsidRDefault="00D31A7F" w:rsidP="00876087">
            <w:pPr>
              <w:tabs>
                <w:tab w:val="left" w:pos="210"/>
                <w:tab w:val="center" w:pos="1245"/>
              </w:tabs>
            </w:pPr>
            <w:r>
              <w:tab/>
            </w:r>
            <w:r w:rsidR="0026590C">
              <w:t xml:space="preserve">January </w:t>
            </w:r>
            <w:r w:rsidR="00876087">
              <w:t>21, 22, 23</w:t>
            </w:r>
            <w:r>
              <w:tab/>
            </w:r>
            <w:r w:rsidR="00560AED">
              <w:t xml:space="preserve"> </w:t>
            </w:r>
          </w:p>
        </w:tc>
        <w:tc>
          <w:tcPr>
            <w:tcW w:w="2707" w:type="dxa"/>
            <w:shd w:val="clear" w:color="auto" w:fill="auto"/>
          </w:tcPr>
          <w:p w:rsidR="00AE45F3" w:rsidRDefault="00AE45F3" w:rsidP="006D4CB9">
            <w:r>
              <w:t>free</w:t>
            </w:r>
          </w:p>
        </w:tc>
      </w:tr>
      <w:tr w:rsidR="00AE45F3" w:rsidTr="006D4CB9">
        <w:trPr>
          <w:trHeight w:val="290"/>
          <w:jc w:val="center"/>
        </w:trPr>
        <w:tc>
          <w:tcPr>
            <w:tcW w:w="2707" w:type="dxa"/>
            <w:shd w:val="clear" w:color="auto" w:fill="auto"/>
          </w:tcPr>
          <w:p w:rsidR="00AE45F3" w:rsidRDefault="00AE45F3" w:rsidP="007178E0">
            <w:r>
              <w:t>Space Camp</w:t>
            </w:r>
          </w:p>
        </w:tc>
        <w:tc>
          <w:tcPr>
            <w:tcW w:w="2707" w:type="dxa"/>
            <w:shd w:val="clear" w:color="auto" w:fill="auto"/>
          </w:tcPr>
          <w:p w:rsidR="00AE45F3" w:rsidRDefault="00017417" w:rsidP="00E12F62">
            <w:pPr>
              <w:jc w:val="center"/>
            </w:pPr>
            <w:r>
              <w:t>March 16 - 20</w:t>
            </w:r>
          </w:p>
          <w:p w:rsidR="00E12F62" w:rsidRDefault="00E12F62" w:rsidP="00E12F62">
            <w:pPr>
              <w:jc w:val="center"/>
            </w:pPr>
            <w:r>
              <w:t>(Friday is graduation &amp; family day – time TBA)</w:t>
            </w:r>
          </w:p>
        </w:tc>
        <w:tc>
          <w:tcPr>
            <w:tcW w:w="2707" w:type="dxa"/>
            <w:shd w:val="clear" w:color="auto" w:fill="auto"/>
          </w:tcPr>
          <w:p w:rsidR="00AE45F3" w:rsidRDefault="00527E41" w:rsidP="00527E41">
            <w:r>
              <w:t>$34</w:t>
            </w:r>
            <w:r w:rsidR="00AE45F3">
              <w:t>0</w:t>
            </w:r>
            <w:r>
              <w:t xml:space="preserve"> ( ½ payment by September 5</w:t>
            </w:r>
            <w:r w:rsidR="00560AED">
              <w:t>/ Final payment by</w:t>
            </w:r>
            <w:r>
              <w:t xml:space="preserve"> November 7</w:t>
            </w:r>
            <w:r w:rsidR="00945F8E">
              <w:t>)</w:t>
            </w:r>
          </w:p>
        </w:tc>
      </w:tr>
      <w:tr w:rsidR="00AE45F3" w:rsidTr="006D4CB9">
        <w:trPr>
          <w:trHeight w:val="290"/>
          <w:jc w:val="center"/>
        </w:trPr>
        <w:tc>
          <w:tcPr>
            <w:tcW w:w="2707" w:type="dxa"/>
            <w:shd w:val="clear" w:color="auto" w:fill="auto"/>
          </w:tcPr>
          <w:p w:rsidR="00AE45F3" w:rsidRPr="00AE45F3" w:rsidRDefault="00AE45F3" w:rsidP="007178E0">
            <w:r>
              <w:t xml:space="preserve">HCMS </w:t>
            </w:r>
          </w:p>
        </w:tc>
        <w:tc>
          <w:tcPr>
            <w:tcW w:w="2707" w:type="dxa"/>
            <w:shd w:val="clear" w:color="auto" w:fill="auto"/>
          </w:tcPr>
          <w:p w:rsidR="00AE45F3" w:rsidRDefault="00AE45F3" w:rsidP="007178E0">
            <w:r>
              <w:t>End of April</w:t>
            </w:r>
          </w:p>
        </w:tc>
        <w:tc>
          <w:tcPr>
            <w:tcW w:w="2707" w:type="dxa"/>
            <w:shd w:val="clear" w:color="auto" w:fill="auto"/>
          </w:tcPr>
          <w:p w:rsidR="00AE45F3" w:rsidRDefault="0006180A" w:rsidP="007178E0">
            <w:r>
              <w:t>$5</w:t>
            </w:r>
            <w:r w:rsidR="00C9085D">
              <w:t xml:space="preserve"> </w:t>
            </w:r>
            <w:r w:rsidR="00AE45F3">
              <w:t>bus fee</w:t>
            </w:r>
          </w:p>
        </w:tc>
      </w:tr>
      <w:tr w:rsidR="003546BC" w:rsidTr="006D4CB9">
        <w:trPr>
          <w:trHeight w:val="290"/>
          <w:jc w:val="center"/>
        </w:trPr>
        <w:tc>
          <w:tcPr>
            <w:tcW w:w="2707" w:type="dxa"/>
            <w:shd w:val="clear" w:color="auto" w:fill="auto"/>
          </w:tcPr>
          <w:p w:rsidR="003546BC" w:rsidRPr="00AE45F3" w:rsidRDefault="003546BC" w:rsidP="00C101A6">
            <w:r>
              <w:t xml:space="preserve">“Water Works” – </w:t>
            </w:r>
            <w:r w:rsidRPr="00C9085D">
              <w:rPr>
                <w:i/>
                <w:sz w:val="20"/>
                <w:szCs w:val="20"/>
              </w:rPr>
              <w:t>microscopic study  of wetlands</w:t>
            </w:r>
          </w:p>
        </w:tc>
        <w:tc>
          <w:tcPr>
            <w:tcW w:w="2707" w:type="dxa"/>
            <w:shd w:val="clear" w:color="auto" w:fill="auto"/>
          </w:tcPr>
          <w:p w:rsidR="003546BC" w:rsidRPr="003546BC" w:rsidRDefault="003546BC" w:rsidP="00C101A6">
            <w:pPr>
              <w:jc w:val="center"/>
              <w:rPr>
                <w:sz w:val="20"/>
                <w:szCs w:val="20"/>
              </w:rPr>
            </w:pPr>
            <w:r w:rsidRPr="003546BC">
              <w:rPr>
                <w:szCs w:val="20"/>
              </w:rPr>
              <w:t>May 6, 7, 8</w:t>
            </w:r>
          </w:p>
        </w:tc>
        <w:tc>
          <w:tcPr>
            <w:tcW w:w="2707" w:type="dxa"/>
            <w:shd w:val="clear" w:color="auto" w:fill="auto"/>
          </w:tcPr>
          <w:p w:rsidR="003546BC" w:rsidRDefault="003546BC" w:rsidP="00C101A6">
            <w:r>
              <w:t>$20 (trip + bus fee)</w:t>
            </w:r>
          </w:p>
        </w:tc>
      </w:tr>
      <w:tr w:rsidR="00AE45F3" w:rsidTr="006D4CB9">
        <w:trPr>
          <w:trHeight w:val="290"/>
          <w:jc w:val="center"/>
        </w:trPr>
        <w:tc>
          <w:tcPr>
            <w:tcW w:w="2707" w:type="dxa"/>
            <w:shd w:val="clear" w:color="auto" w:fill="auto"/>
          </w:tcPr>
          <w:p w:rsidR="00AE45F3" w:rsidRPr="00AE45F3" w:rsidRDefault="00AE45F3" w:rsidP="007178E0">
            <w:r>
              <w:t>Goldsmith-</w:t>
            </w:r>
            <w:proofErr w:type="spellStart"/>
            <w:r>
              <w:t>Schiffman</w:t>
            </w:r>
            <w:proofErr w:type="spellEnd"/>
            <w:r>
              <w:t xml:space="preserve"> Nature Preserve</w:t>
            </w:r>
          </w:p>
        </w:tc>
        <w:tc>
          <w:tcPr>
            <w:tcW w:w="2707" w:type="dxa"/>
            <w:shd w:val="clear" w:color="auto" w:fill="auto"/>
          </w:tcPr>
          <w:p w:rsidR="00AE45F3" w:rsidRDefault="00AE45F3" w:rsidP="007178E0">
            <w:r>
              <w:t>May (during Green Fling)</w:t>
            </w:r>
          </w:p>
        </w:tc>
        <w:tc>
          <w:tcPr>
            <w:tcW w:w="2707" w:type="dxa"/>
            <w:shd w:val="clear" w:color="auto" w:fill="auto"/>
          </w:tcPr>
          <w:p w:rsidR="00AE45F3" w:rsidRDefault="00AE45F3" w:rsidP="007178E0">
            <w:r>
              <w:t>free</w:t>
            </w:r>
          </w:p>
        </w:tc>
      </w:tr>
    </w:tbl>
    <w:p w:rsidR="007178E0" w:rsidRPr="007178E0" w:rsidRDefault="007178E0" w:rsidP="007178E0"/>
    <w:p w:rsidR="003370BA" w:rsidRPr="00C434C1" w:rsidRDefault="003370BA" w:rsidP="003370BA">
      <w:pPr>
        <w:rPr>
          <w:b/>
          <w:sz w:val="28"/>
          <w:szCs w:val="28"/>
          <w:u w:val="single"/>
        </w:rPr>
      </w:pPr>
      <w:r w:rsidRPr="00C434C1">
        <w:rPr>
          <w:rFonts w:ascii="Algerian" w:hAnsi="Algerian"/>
          <w:b/>
          <w:sz w:val="36"/>
          <w:szCs w:val="36"/>
          <w:u w:val="single"/>
        </w:rPr>
        <w:t>G</w:t>
      </w:r>
      <w:r w:rsidRPr="00C434C1">
        <w:rPr>
          <w:b/>
          <w:sz w:val="28"/>
          <w:szCs w:val="28"/>
          <w:u w:val="single"/>
        </w:rPr>
        <w:t>rades:</w:t>
      </w:r>
    </w:p>
    <w:p w:rsidR="003370BA" w:rsidRPr="001A426B" w:rsidRDefault="003370BA" w:rsidP="003370BA">
      <w:pPr>
        <w:rPr>
          <w:i/>
        </w:rPr>
      </w:pPr>
      <w:r>
        <w:t>Report card grades for each subject</w:t>
      </w:r>
      <w:r w:rsidR="00112AE4">
        <w:t>’s specified standards</w:t>
      </w:r>
      <w:r>
        <w:t xml:space="preserve"> consist of homework, class work,</w:t>
      </w:r>
      <w:r w:rsidR="005F4C0F">
        <w:t xml:space="preserve"> observations,</w:t>
      </w:r>
      <w:r>
        <w:t xml:space="preserve"> tests, and projects. </w:t>
      </w:r>
      <w:r w:rsidR="00D200BA">
        <w:t xml:space="preserve"> </w:t>
      </w:r>
      <w:r>
        <w:t>Students will receive progress reports every 4-5 weeks.</w:t>
      </w:r>
      <w:r>
        <w:rPr>
          <w:i/>
        </w:rPr>
        <w:t xml:space="preserve">  </w:t>
      </w:r>
      <w:r>
        <w:t>GSES folders will be sent home each Wednesday with graded papers</w:t>
      </w:r>
      <w:r w:rsidRPr="00A94B5D">
        <w:rPr>
          <w:i/>
        </w:rPr>
        <w:t xml:space="preserve">. </w:t>
      </w:r>
      <w:r>
        <w:t xml:space="preserve">Parents should sign up to get automatic emails as notification when their child completed an AR test.  Sign up at:  </w:t>
      </w:r>
      <w:hyperlink r:id="rId32" w:history="1">
        <w:r w:rsidRPr="003370BA">
          <w:rPr>
            <w:rStyle w:val="Hyperlink"/>
          </w:rPr>
          <w:t>https://Hosted76.renlearn.com/76771/HomeConnect</w:t>
        </w:r>
      </w:hyperlink>
      <w:r>
        <w:t xml:space="preserve">.  </w:t>
      </w:r>
      <w:r w:rsidRPr="003370BA">
        <w:rPr>
          <w:i/>
        </w:rPr>
        <w:t>In addition,</w:t>
      </w:r>
      <w:r>
        <w:t xml:space="preserve"> </w:t>
      </w:r>
      <w:r w:rsidRPr="00C434C1">
        <w:rPr>
          <w:i/>
        </w:rPr>
        <w:t xml:space="preserve">students will keep an individual data binder </w:t>
      </w:r>
      <w:r w:rsidR="00112AE4">
        <w:rPr>
          <w:i/>
        </w:rPr>
        <w:t>in which they graph their progress</w:t>
      </w:r>
      <w:r w:rsidRPr="00C434C1">
        <w:rPr>
          <w:i/>
        </w:rPr>
        <w:t>.  You are welcome to come into the classroom to have your child share his/her data binder with you</w:t>
      </w:r>
      <w:r>
        <w:rPr>
          <w:i/>
        </w:rPr>
        <w:t>.  Encourage your</w:t>
      </w:r>
      <w:r w:rsidRPr="00C434C1">
        <w:rPr>
          <w:i/>
        </w:rPr>
        <w:t xml:space="preserve"> child’s effort and growth in a subject (and not the grade) by</w:t>
      </w:r>
      <w:r w:rsidRPr="00C434C1">
        <w:rPr>
          <w:sz w:val="28"/>
          <w:szCs w:val="28"/>
        </w:rPr>
        <w:t xml:space="preserve"> </w:t>
      </w:r>
      <w:r w:rsidRPr="00C434C1">
        <w:rPr>
          <w:i/>
        </w:rPr>
        <w:t xml:space="preserve">asking if the best effort was given &amp; if there was improvement. </w:t>
      </w:r>
      <w:r>
        <w:t xml:space="preserve">Students receive G, S, N, </w:t>
      </w:r>
      <w:proofErr w:type="gramStart"/>
      <w:r>
        <w:t>U</w:t>
      </w:r>
      <w:proofErr w:type="gramEnd"/>
      <w:r>
        <w:t xml:space="preserve"> in</w:t>
      </w:r>
      <w:r w:rsidR="00112AE4">
        <w:t xml:space="preserve"> Music, Art,</w:t>
      </w:r>
      <w:r>
        <w:t xml:space="preserve"> PE</w:t>
      </w:r>
      <w:r w:rsidR="00112AE4">
        <w:t xml:space="preserve">, and </w:t>
      </w:r>
      <w:r w:rsidR="00A87251">
        <w:t>6 standards of Conduct</w:t>
      </w:r>
      <w:r>
        <w:t xml:space="preserve">.  **Note: </w:t>
      </w:r>
      <w:r>
        <w:rPr>
          <w:i/>
        </w:rPr>
        <w:t xml:space="preserve">Students receiving an N or U in </w:t>
      </w:r>
      <w:r w:rsidR="005F4C0F">
        <w:rPr>
          <w:i/>
        </w:rPr>
        <w:t xml:space="preserve">ANY </w:t>
      </w:r>
      <w:r>
        <w:rPr>
          <w:i/>
        </w:rPr>
        <w:t>conduct</w:t>
      </w:r>
      <w:r w:rsidR="005F4C0F">
        <w:rPr>
          <w:i/>
        </w:rPr>
        <w:t xml:space="preserve"> standard</w:t>
      </w:r>
      <w:r>
        <w:rPr>
          <w:i/>
        </w:rPr>
        <w:t xml:space="preserve"> </w:t>
      </w:r>
      <w:r w:rsidR="00733E43">
        <w:rPr>
          <w:i/>
        </w:rPr>
        <w:t>or a D or F in any academic subject on their grade card for</w:t>
      </w:r>
      <w:r w:rsidRPr="001A426B">
        <w:rPr>
          <w:i/>
        </w:rPr>
        <w:t xml:space="preserve"> </w:t>
      </w:r>
      <w:r w:rsidRPr="003546BC">
        <w:rPr>
          <w:b/>
          <w:i/>
        </w:rPr>
        <w:t>a quarter</w:t>
      </w:r>
      <w:r w:rsidRPr="001A426B">
        <w:rPr>
          <w:i/>
        </w:rPr>
        <w:t xml:space="preserve"> will result in loss of 5</w:t>
      </w:r>
      <w:r w:rsidRPr="001A426B">
        <w:rPr>
          <w:i/>
          <w:vertAlign w:val="superscript"/>
        </w:rPr>
        <w:t>th</w:t>
      </w:r>
      <w:r w:rsidRPr="001A426B">
        <w:rPr>
          <w:i/>
        </w:rPr>
        <w:t xml:space="preserve"> grade job placement privilege</w:t>
      </w:r>
      <w:r w:rsidR="00A907B2">
        <w:rPr>
          <w:i/>
        </w:rPr>
        <w:t xml:space="preserve"> (if a student fulfills more than one job or student government – ALL placements will be revoked)</w:t>
      </w:r>
      <w:r w:rsidRPr="001A426B">
        <w:rPr>
          <w:i/>
        </w:rPr>
        <w:t>.</w:t>
      </w:r>
      <w:r>
        <w:rPr>
          <w:i/>
        </w:rPr>
        <w:t>**</w:t>
      </w:r>
    </w:p>
    <w:p w:rsidR="000103E5" w:rsidRDefault="000103E5" w:rsidP="000103E5">
      <w:pPr>
        <w:rPr>
          <w:b/>
          <w:sz w:val="28"/>
          <w:szCs w:val="28"/>
          <w:u w:val="single"/>
        </w:rPr>
      </w:pPr>
    </w:p>
    <w:p w:rsidR="000103E5" w:rsidRPr="000103E5" w:rsidRDefault="000103E5" w:rsidP="000103E5">
      <w:pPr>
        <w:rPr>
          <w:sz w:val="28"/>
          <w:szCs w:val="28"/>
        </w:rPr>
      </w:pPr>
      <w:r w:rsidRPr="003D0D04">
        <w:rPr>
          <w:rFonts w:ascii="Algerian" w:hAnsi="Algerian"/>
          <w:b/>
          <w:sz w:val="36"/>
          <w:szCs w:val="36"/>
          <w:u w:val="single"/>
        </w:rPr>
        <w:t>H</w:t>
      </w:r>
      <w:r w:rsidRPr="000103E5">
        <w:rPr>
          <w:b/>
          <w:sz w:val="28"/>
          <w:szCs w:val="28"/>
          <w:u w:val="single"/>
        </w:rPr>
        <w:t>omework:</w:t>
      </w:r>
    </w:p>
    <w:p w:rsidR="00BE189D" w:rsidRDefault="00112AE4" w:rsidP="000103E5">
      <w:r>
        <w:t>Homework is assigned EVERY night</w:t>
      </w:r>
      <w:r w:rsidR="000103E5">
        <w:t xml:space="preserve">.  </w:t>
      </w:r>
      <w:r w:rsidR="000103E5">
        <w:rPr>
          <w:b/>
        </w:rPr>
        <w:t>Homework reinforces and practices the skills taught at school</w:t>
      </w:r>
      <w:r w:rsidR="00A87251">
        <w:rPr>
          <w:b/>
        </w:rPr>
        <w:t xml:space="preserve"> or gives the student a preview/foundation for an upcoming lesson</w:t>
      </w:r>
      <w:r w:rsidR="000103E5">
        <w:rPr>
          <w:b/>
        </w:rPr>
        <w:t>.</w:t>
      </w:r>
      <w:r w:rsidR="000103E5">
        <w:t xml:space="preserve">  The student should be able to complete his/her homework independently within 40 minutes </w:t>
      </w:r>
      <w:r w:rsidR="000103E5" w:rsidRPr="00A87251">
        <w:rPr>
          <w:b/>
        </w:rPr>
        <w:t>plus</w:t>
      </w:r>
      <w:r w:rsidR="000103E5">
        <w:t xml:space="preserve"> 20 minutes of independent or shared reading.  It may take longer at the beginning of the year.  Please contact your child’s teacher </w:t>
      </w:r>
      <w:proofErr w:type="gramStart"/>
      <w:r w:rsidR="000103E5">
        <w:t>asap</w:t>
      </w:r>
      <w:proofErr w:type="gramEnd"/>
      <w:r w:rsidR="000103E5">
        <w:t xml:space="preserve"> if your child is having difficulty with homework.  Homework as</w:t>
      </w:r>
      <w:r w:rsidR="003B1E49">
        <w:t>signments will usually include s</w:t>
      </w:r>
      <w:r w:rsidR="000103E5">
        <w:t>pelling practice</w:t>
      </w:r>
      <w:r w:rsidR="003B1E49">
        <w:t>, math, grammar, and r</w:t>
      </w:r>
      <w:r w:rsidR="000103E5">
        <w:t xml:space="preserve">eading.  Quarterly </w:t>
      </w:r>
      <w:r w:rsidR="00A87251">
        <w:t xml:space="preserve">interdisciplinary projects including </w:t>
      </w:r>
      <w:r w:rsidR="000103E5">
        <w:t xml:space="preserve">science and social studies are assigned.  </w:t>
      </w:r>
      <w:r w:rsidR="000103E5" w:rsidRPr="008D7E6F">
        <w:rPr>
          <w:i/>
        </w:rPr>
        <w:t>Homework assig</w:t>
      </w:r>
      <w:r w:rsidR="000103E5">
        <w:rPr>
          <w:i/>
        </w:rPr>
        <w:t>nments can be found on our 5</w:t>
      </w:r>
      <w:r w:rsidR="000103E5" w:rsidRPr="000103E5">
        <w:rPr>
          <w:i/>
          <w:vertAlign w:val="superscript"/>
        </w:rPr>
        <w:t>th</w:t>
      </w:r>
      <w:r w:rsidR="000103E5">
        <w:rPr>
          <w:i/>
        </w:rPr>
        <w:t xml:space="preserve"> grade newsletter</w:t>
      </w:r>
      <w:r w:rsidR="000103E5" w:rsidRPr="000103E5">
        <w:rPr>
          <w:i/>
        </w:rPr>
        <w:t>.</w:t>
      </w:r>
      <w:r w:rsidR="000103E5" w:rsidRPr="000103E5">
        <w:t xml:space="preserve">  A HOMEWORK PLANNER </w:t>
      </w:r>
      <w:r w:rsidR="00DF4BA6">
        <w:t>(electronic planner OR a p</w:t>
      </w:r>
      <w:r w:rsidR="00A87251">
        <w:t>urchased p</w:t>
      </w:r>
      <w:r w:rsidR="00DF4BA6">
        <w:t>aper</w:t>
      </w:r>
      <w:r w:rsidR="00A87251">
        <w:t xml:space="preserve"> version</w:t>
      </w:r>
      <w:proofErr w:type="gramStart"/>
      <w:r w:rsidR="00DF4BA6">
        <w:t xml:space="preserve">)  </w:t>
      </w:r>
      <w:r w:rsidR="000103E5" w:rsidRPr="000103E5">
        <w:t>SHOULD</w:t>
      </w:r>
      <w:proofErr w:type="gramEnd"/>
      <w:r w:rsidR="000103E5" w:rsidRPr="000103E5">
        <w:t xml:space="preserve"> BE MAINTAINED BY YOUR CHILD AND </w:t>
      </w:r>
      <w:r w:rsidR="00A87251">
        <w:t>BROUGHT HOME DAILY which is</w:t>
      </w:r>
      <w:r w:rsidR="000103E5" w:rsidRPr="000103E5">
        <w:t xml:space="preserve"> as a communication tool</w:t>
      </w:r>
      <w:r w:rsidR="00A87251">
        <w:t xml:space="preserve"> for you and your student</w:t>
      </w:r>
      <w:r w:rsidR="000103E5" w:rsidRPr="000103E5">
        <w:t xml:space="preserve">.  </w:t>
      </w:r>
      <w:r w:rsidR="000103E5">
        <w:t xml:space="preserve">  </w:t>
      </w:r>
      <w:r w:rsidR="00A13236">
        <w:t xml:space="preserve">To help schedule </w:t>
      </w:r>
      <w:r w:rsidR="00956679">
        <w:t xml:space="preserve">homework with </w:t>
      </w:r>
      <w:r w:rsidR="00A13236">
        <w:t xml:space="preserve">the active </w:t>
      </w:r>
      <w:r w:rsidR="00733E43">
        <w:lastRenderedPageBreak/>
        <w:t>lifestyle of our students, help your child plan ahead</w:t>
      </w:r>
      <w:r w:rsidR="00A13236">
        <w:t xml:space="preserve">.  Please note that your child can effectively manage his/her time by completing </w:t>
      </w:r>
      <w:r w:rsidR="00C434C1">
        <w:t xml:space="preserve">many of the assignments </w:t>
      </w:r>
      <w:r w:rsidR="00E73983">
        <w:t>BEFORE the eve of dates due</w:t>
      </w:r>
      <w:r w:rsidR="00733E43">
        <w:t>.</w:t>
      </w:r>
    </w:p>
    <w:p w:rsidR="00D55935" w:rsidRDefault="00D55935" w:rsidP="002A33B4">
      <w:r w:rsidRPr="00D55935">
        <w:rPr>
          <w:rFonts w:ascii="Algerian" w:hAnsi="Algerian"/>
          <w:b/>
          <w:sz w:val="36"/>
          <w:szCs w:val="36"/>
          <w:u w:val="single"/>
        </w:rPr>
        <w:t>J</w:t>
      </w:r>
      <w:r>
        <w:rPr>
          <w:b/>
          <w:sz w:val="28"/>
          <w:szCs w:val="28"/>
          <w:u w:val="single"/>
        </w:rPr>
        <w:t xml:space="preserve">obs/ </w:t>
      </w:r>
      <w:r w:rsidRPr="00D55935">
        <w:rPr>
          <w:rFonts w:ascii="Algerian" w:hAnsi="Algerian"/>
          <w:b/>
          <w:sz w:val="36"/>
          <w:szCs w:val="36"/>
          <w:u w:val="single"/>
        </w:rPr>
        <w:t>L</w:t>
      </w:r>
      <w:r>
        <w:rPr>
          <w:b/>
          <w:sz w:val="28"/>
          <w:szCs w:val="28"/>
          <w:u w:val="single"/>
        </w:rPr>
        <w:t>eadership Opportunities:</w:t>
      </w:r>
    </w:p>
    <w:p w:rsidR="00890F9F" w:rsidRPr="001A426B" w:rsidRDefault="00890F9F" w:rsidP="00890F9F">
      <w:pPr>
        <w:rPr>
          <w:i/>
        </w:rPr>
      </w:pPr>
      <w:r>
        <w:t>5</w:t>
      </w:r>
      <w:r w:rsidRPr="00890F9F">
        <w:rPr>
          <w:vertAlign w:val="superscript"/>
        </w:rPr>
        <w:t>th</w:t>
      </w:r>
      <w:r>
        <w:t xml:space="preserve"> graders are the leaders and role models for our entire school.  Many leadership opportunities are given to every 5</w:t>
      </w:r>
      <w:r w:rsidRPr="00890F9F">
        <w:rPr>
          <w:vertAlign w:val="superscript"/>
        </w:rPr>
        <w:t>th</w:t>
      </w:r>
      <w:r>
        <w:t xml:space="preserve"> grader.  </w:t>
      </w:r>
      <w:r w:rsidRPr="00BD414C">
        <w:rPr>
          <w:b/>
        </w:rPr>
        <w:t>The most important job for each 5</w:t>
      </w:r>
      <w:r w:rsidRPr="00BD414C">
        <w:rPr>
          <w:b/>
          <w:vertAlign w:val="superscript"/>
        </w:rPr>
        <w:t>th</w:t>
      </w:r>
      <w:r w:rsidRPr="00BD414C">
        <w:rPr>
          <w:b/>
        </w:rPr>
        <w:t xml:space="preserve"> grader is to be a successful 5</w:t>
      </w:r>
      <w:r w:rsidRPr="00BD414C">
        <w:rPr>
          <w:b/>
          <w:vertAlign w:val="superscript"/>
        </w:rPr>
        <w:t>th</w:t>
      </w:r>
      <w:r w:rsidRPr="00BD414C">
        <w:rPr>
          <w:b/>
        </w:rPr>
        <w:t xml:space="preserve"> grader and role model.</w:t>
      </w:r>
      <w:r>
        <w:t xml:space="preserve">  Within each classroom, there are rotating classroom jobs for every student.  The students who demonstrate respect, responsibility, and readiness to manage outside classroom responsibilities will be assigned 5</w:t>
      </w:r>
      <w:r w:rsidRPr="00890F9F">
        <w:rPr>
          <w:vertAlign w:val="superscript"/>
        </w:rPr>
        <w:t>th</w:t>
      </w:r>
      <w:r>
        <w:t xml:space="preserve"> grade jobs and may be elected to student council.  5</w:t>
      </w:r>
      <w:r w:rsidRPr="00890F9F">
        <w:rPr>
          <w:vertAlign w:val="superscript"/>
        </w:rPr>
        <w:t>th</w:t>
      </w:r>
      <w:r>
        <w:t xml:space="preserve"> grade jobs &amp; student council require an application process.  If a new student or returning student who meets the qualifications would like to apply for a job, they will be placed as openings arise.  **Note: </w:t>
      </w:r>
      <w:r w:rsidR="00733E43">
        <w:rPr>
          <w:i/>
        </w:rPr>
        <w:t>Students receiving an N or U</w:t>
      </w:r>
      <w:r>
        <w:rPr>
          <w:i/>
        </w:rPr>
        <w:t xml:space="preserve"> in conduct</w:t>
      </w:r>
      <w:r w:rsidR="00733E43">
        <w:rPr>
          <w:i/>
        </w:rPr>
        <w:t xml:space="preserve"> and/or receive a D or F</w:t>
      </w:r>
      <w:r w:rsidR="0027007B">
        <w:rPr>
          <w:i/>
        </w:rPr>
        <w:t xml:space="preserve"> in an academic subject</w:t>
      </w:r>
      <w:r>
        <w:rPr>
          <w:i/>
        </w:rPr>
        <w:t xml:space="preserve"> </w:t>
      </w:r>
      <w:r w:rsidRPr="00733E43">
        <w:rPr>
          <w:b/>
          <w:i/>
        </w:rPr>
        <w:t>during a quarter</w:t>
      </w:r>
      <w:r w:rsidRPr="001A426B">
        <w:rPr>
          <w:i/>
        </w:rPr>
        <w:t xml:space="preserve"> </w:t>
      </w:r>
      <w:r w:rsidR="00733E43">
        <w:rPr>
          <w:i/>
        </w:rPr>
        <w:t xml:space="preserve">on their grade card </w:t>
      </w:r>
      <w:r w:rsidRPr="001A426B">
        <w:rPr>
          <w:i/>
        </w:rPr>
        <w:t>will result in loss of 5</w:t>
      </w:r>
      <w:r w:rsidRPr="001A426B">
        <w:rPr>
          <w:i/>
          <w:vertAlign w:val="superscript"/>
        </w:rPr>
        <w:t>th</w:t>
      </w:r>
      <w:r>
        <w:rPr>
          <w:i/>
        </w:rPr>
        <w:t xml:space="preserve"> grade job placement privilege</w:t>
      </w:r>
      <w:r w:rsidR="00A907B2">
        <w:rPr>
          <w:i/>
        </w:rPr>
        <w:t xml:space="preserve"> </w:t>
      </w:r>
      <w:r w:rsidR="00733E43">
        <w:rPr>
          <w:i/>
        </w:rPr>
        <w:t xml:space="preserve">for the remainder of the year or until another job opening is </w:t>
      </w:r>
      <w:proofErr w:type="gramStart"/>
      <w:r w:rsidR="00733E43">
        <w:rPr>
          <w:i/>
        </w:rPr>
        <w:t>posted</w:t>
      </w:r>
      <w:r w:rsidR="00A907B2">
        <w:rPr>
          <w:i/>
        </w:rPr>
        <w:t>(</w:t>
      </w:r>
      <w:proofErr w:type="gramEnd"/>
      <w:r w:rsidR="00A907B2">
        <w:rPr>
          <w:i/>
        </w:rPr>
        <w:t>if a student fulfills more than one job or student government – ALL placements will be revoked)</w:t>
      </w:r>
      <w:r>
        <w:rPr>
          <w:i/>
        </w:rPr>
        <w:t>**</w:t>
      </w:r>
    </w:p>
    <w:p w:rsidR="00D55935" w:rsidRPr="00D55935" w:rsidRDefault="00D55935" w:rsidP="002A33B4"/>
    <w:p w:rsidR="002A33B4" w:rsidRPr="002A33B4" w:rsidRDefault="002A33B4" w:rsidP="002A33B4">
      <w:pPr>
        <w:rPr>
          <w:sz w:val="28"/>
          <w:szCs w:val="28"/>
        </w:rPr>
      </w:pPr>
      <w:r w:rsidRPr="002A33B4">
        <w:rPr>
          <w:b/>
          <w:sz w:val="36"/>
          <w:szCs w:val="36"/>
          <w:u w:val="single"/>
        </w:rPr>
        <w:t>L</w:t>
      </w:r>
      <w:r w:rsidRPr="002A33B4">
        <w:rPr>
          <w:b/>
          <w:sz w:val="28"/>
          <w:szCs w:val="28"/>
          <w:u w:val="single"/>
        </w:rPr>
        <w:t>unch</w:t>
      </w:r>
      <w:r w:rsidRPr="002A33B4">
        <w:rPr>
          <w:rFonts w:ascii="Algerian" w:hAnsi="Algerian"/>
          <w:b/>
          <w:sz w:val="36"/>
          <w:szCs w:val="36"/>
          <w:u w:val="single"/>
        </w:rPr>
        <w:t xml:space="preserve"> </w:t>
      </w:r>
      <w:r>
        <w:rPr>
          <w:rFonts w:ascii="Algerian" w:hAnsi="Algerian"/>
          <w:b/>
          <w:sz w:val="36"/>
          <w:szCs w:val="36"/>
          <w:u w:val="single"/>
        </w:rPr>
        <w:t xml:space="preserve">/ </w:t>
      </w:r>
      <w:r w:rsidRPr="002A33B4">
        <w:rPr>
          <w:rFonts w:ascii="Algerian" w:hAnsi="Algerian"/>
          <w:b/>
          <w:sz w:val="36"/>
          <w:szCs w:val="36"/>
          <w:u w:val="single"/>
        </w:rPr>
        <w:t>M</w:t>
      </w:r>
      <w:r>
        <w:rPr>
          <w:b/>
          <w:sz w:val="28"/>
          <w:szCs w:val="28"/>
          <w:u w:val="single"/>
        </w:rPr>
        <w:t>eals</w:t>
      </w:r>
      <w:r w:rsidRPr="002A33B4">
        <w:rPr>
          <w:b/>
          <w:sz w:val="28"/>
          <w:szCs w:val="28"/>
          <w:u w:val="single"/>
        </w:rPr>
        <w:t>:</w:t>
      </w:r>
    </w:p>
    <w:p w:rsidR="002A33B4" w:rsidRPr="00A94B5D" w:rsidRDefault="002A33B4" w:rsidP="002A33B4">
      <w:pPr>
        <w:rPr>
          <w:b/>
        </w:rPr>
      </w:pPr>
      <w:r>
        <w:t xml:space="preserve">Please prepay for your child’s meals. Huntsville City Schools policy is a child may accumulate 2 consecutive lunch charges and then will be offered an alternate meal until the student’s lunch account is paid due.  Students will not be able to borrow money from the school.  Your child will be using their same lunch number as last year, so when you send in a check or cash, please be sure to put it in an envelope and write your child’s name and lunch number on the outside.  </w:t>
      </w:r>
      <w:r w:rsidRPr="003D3C93">
        <w:rPr>
          <w:b/>
          <w:u w:val="single"/>
        </w:rPr>
        <w:t xml:space="preserve"> </w:t>
      </w:r>
      <w:r>
        <w:rPr>
          <w:b/>
          <w:u w:val="single"/>
        </w:rPr>
        <w:t>You can also check</w:t>
      </w:r>
      <w:r w:rsidRPr="003D3C93">
        <w:rPr>
          <w:b/>
          <w:u w:val="single"/>
        </w:rPr>
        <w:t xml:space="preserve"> your child’s account balance</w:t>
      </w:r>
      <w:r>
        <w:rPr>
          <w:b/>
          <w:u w:val="single"/>
        </w:rPr>
        <w:t>, pay, and reple</w:t>
      </w:r>
      <w:r w:rsidRPr="003D3C93">
        <w:rPr>
          <w:b/>
          <w:u w:val="single"/>
        </w:rPr>
        <w:t>nish funds as needed on line</w:t>
      </w:r>
      <w:r>
        <w:t>.   Check the Huntsville City School’s website for further information.  If you would like to join us for lunch, just send a note in advance to your child’s teacher so adequate lunches can be prepared.</w:t>
      </w:r>
      <w:r>
        <w:rPr>
          <w:b/>
        </w:rPr>
        <w:t xml:space="preserve">  </w:t>
      </w:r>
      <w:r w:rsidR="00733E43">
        <w:t>Adult lunches are $4.25</w:t>
      </w:r>
      <w:r w:rsidRPr="00A94B5D">
        <w:t>.</w:t>
      </w:r>
      <w:r>
        <w:rPr>
          <w:b/>
        </w:rPr>
        <w:t xml:space="preserve">   </w:t>
      </w:r>
      <w:r>
        <w:rPr>
          <w:b/>
          <w:u w:val="single"/>
        </w:rPr>
        <w:t>No commercial food or soda (McDonald’s &amp; Coke, etc.) are allowed because of new federal cafeteria guidelines.</w:t>
      </w:r>
    </w:p>
    <w:p w:rsidR="002A33B4" w:rsidRDefault="00733E43" w:rsidP="00967278">
      <w:pPr>
        <w:jc w:val="center"/>
      </w:pPr>
      <w:r>
        <w:t>Breakfast = $1.50</w:t>
      </w:r>
      <w:r w:rsidR="00CF4BB5">
        <w:t xml:space="preserve"> (served in the cafeteria)</w:t>
      </w:r>
    </w:p>
    <w:p w:rsidR="00BC1882" w:rsidRPr="00395EFF" w:rsidRDefault="00733E43" w:rsidP="00967278">
      <w:pPr>
        <w:jc w:val="center"/>
        <w:rPr>
          <w:b/>
        </w:rPr>
      </w:pPr>
      <w:r>
        <w:rPr>
          <w:b/>
        </w:rPr>
        <w:t>Lunch = $2.6</w:t>
      </w:r>
      <w:r w:rsidR="00BC1882" w:rsidRPr="00395EFF">
        <w:rPr>
          <w:b/>
        </w:rPr>
        <w:t>5</w:t>
      </w:r>
    </w:p>
    <w:p w:rsidR="002A33B4" w:rsidRDefault="002A33B4" w:rsidP="002A33B4">
      <w:r>
        <w:t>A variety of a la cart items are available for purchase (fruit roll ups, flavored water, etc).  Take time to make sure your child is aware of what your directive is regarding their lunch account and extra items.  Students are allowed to purc</w:t>
      </w:r>
      <w:r w:rsidR="00A907B2">
        <w:t xml:space="preserve">hase ice cream </w:t>
      </w:r>
      <w:r w:rsidR="00A42D27">
        <w:t>for 80</w:t>
      </w:r>
      <w:r>
        <w:t xml:space="preserve"> cents.  </w:t>
      </w:r>
    </w:p>
    <w:p w:rsidR="002A33B4" w:rsidRPr="0087083B" w:rsidRDefault="002A33B4" w:rsidP="0087083B">
      <w:pPr>
        <w:jc w:val="center"/>
        <w:rPr>
          <w:i/>
        </w:rPr>
      </w:pPr>
      <w:r w:rsidRPr="0087083B">
        <w:rPr>
          <w:i/>
        </w:rPr>
        <w:t>If a student brings a lunch from home, the meal needs to be ready to eat.  Refrigeration is not available nor is heating the meal.</w:t>
      </w:r>
    </w:p>
    <w:p w:rsidR="00555AF9" w:rsidRPr="00A94C4A" w:rsidRDefault="00555AF9" w:rsidP="00555AF9">
      <w:pPr>
        <w:rPr>
          <w:sz w:val="28"/>
          <w:szCs w:val="28"/>
        </w:rPr>
      </w:pPr>
      <w:r w:rsidRPr="003D0D04">
        <w:rPr>
          <w:rFonts w:ascii="Algerian" w:hAnsi="Algerian"/>
          <w:b/>
          <w:sz w:val="36"/>
          <w:szCs w:val="36"/>
          <w:u w:val="single"/>
        </w:rPr>
        <w:t>S</w:t>
      </w:r>
      <w:r w:rsidRPr="00A94C4A">
        <w:rPr>
          <w:b/>
          <w:sz w:val="28"/>
          <w:szCs w:val="28"/>
          <w:u w:val="single"/>
        </w:rPr>
        <w:t>chedule:</w:t>
      </w:r>
    </w:p>
    <w:p w:rsidR="00555AF9" w:rsidRDefault="00555AF9" w:rsidP="00555AF9">
      <w:r>
        <w:t xml:space="preserve">    7:35 </w:t>
      </w:r>
      <w:r w:rsidR="00A94C4A">
        <w:t xml:space="preserve">= </w:t>
      </w:r>
      <w:r>
        <w:t>Students may enter building &amp; silently read in</w:t>
      </w:r>
      <w:r w:rsidR="008907BF">
        <w:t xml:space="preserve"> </w:t>
      </w:r>
      <w:r w:rsidR="00A94C4A">
        <w:t xml:space="preserve">a </w:t>
      </w:r>
      <w:r w:rsidR="008907BF">
        <w:t>specified classroom</w:t>
      </w:r>
      <w:r w:rsidR="00D3617D">
        <w:t xml:space="preserve"> to silently read</w:t>
      </w:r>
      <w:r w:rsidR="00C434C1">
        <w:t xml:space="preserve"> (Breakfast is available for purchase in the cafeteria.)</w:t>
      </w:r>
    </w:p>
    <w:p w:rsidR="00555AF9" w:rsidRDefault="00555AF9" w:rsidP="00555AF9">
      <w:r>
        <w:t xml:space="preserve">    </w:t>
      </w:r>
      <w:r w:rsidR="00A94C4A">
        <w:t xml:space="preserve">7:50 = </w:t>
      </w:r>
      <w:r>
        <w:t>Students may enter classroom &amp; begin morning work</w:t>
      </w:r>
    </w:p>
    <w:p w:rsidR="008907BF" w:rsidRDefault="00555AF9" w:rsidP="008907BF">
      <w:r>
        <w:t xml:space="preserve">    </w:t>
      </w:r>
      <w:r w:rsidR="00A94C4A">
        <w:t xml:space="preserve">8:00 = </w:t>
      </w:r>
      <w:r>
        <w:t xml:space="preserve">School Begins / </w:t>
      </w:r>
      <w:r w:rsidRPr="00A94C4A">
        <w:rPr>
          <w:b/>
        </w:rPr>
        <w:t>Tardy bell</w:t>
      </w:r>
      <w:r>
        <w:t xml:space="preserve"> </w:t>
      </w:r>
    </w:p>
    <w:p w:rsidR="008907BF" w:rsidRDefault="008907BF" w:rsidP="008907BF">
      <w:pPr>
        <w:ind w:left="720"/>
        <w:jc w:val="center"/>
      </w:pPr>
      <w:r>
        <w:t xml:space="preserve">*Independent meaningful morning work </w:t>
      </w:r>
      <w:r w:rsidRPr="008907BF">
        <w:rPr>
          <w:i/>
        </w:rPr>
        <w:t>(great time to take AR tests!!)</w:t>
      </w:r>
      <w:r>
        <w:t xml:space="preserve"> while staff holds specialized skill groups for intervention*</w:t>
      </w:r>
    </w:p>
    <w:p w:rsidR="00555AF9" w:rsidRDefault="00741587" w:rsidP="00555AF9">
      <w:r>
        <w:t xml:space="preserve">   </w:t>
      </w:r>
      <w:r w:rsidR="00CF4BB5">
        <w:t>8:1</w:t>
      </w:r>
      <w:r w:rsidR="008907BF">
        <w:t>5</w:t>
      </w:r>
      <w:r w:rsidR="00A94C4A">
        <w:t xml:space="preserve"> = 2 Core subject rotations (</w:t>
      </w:r>
      <w:r w:rsidR="00733E43">
        <w:t>ELA or Math</w:t>
      </w:r>
      <w:r w:rsidR="00BC1882">
        <w:t xml:space="preserve"> = each </w:t>
      </w:r>
      <w:proofErr w:type="gramStart"/>
      <w:r w:rsidR="00BC1882">
        <w:t>rotation</w:t>
      </w:r>
      <w:r w:rsidR="00395EFF">
        <w:t xml:space="preserve"> </w:t>
      </w:r>
      <w:r w:rsidR="00BC1882">
        <w:t xml:space="preserve"> is</w:t>
      </w:r>
      <w:proofErr w:type="gramEnd"/>
      <w:r w:rsidR="00BC1882">
        <w:t xml:space="preserve"> 120</w:t>
      </w:r>
      <w:r w:rsidR="00A907B2">
        <w:t xml:space="preserve"> minutes</w:t>
      </w:r>
      <w:r>
        <w:t>)</w:t>
      </w:r>
    </w:p>
    <w:p w:rsidR="00555AF9" w:rsidRDefault="00555AF9" w:rsidP="00555AF9">
      <w:r>
        <w:t xml:space="preserve">  </w:t>
      </w:r>
      <w:r w:rsidR="00BC1882">
        <w:t xml:space="preserve"> 12:25</w:t>
      </w:r>
      <w:r w:rsidR="00A94C4A">
        <w:t xml:space="preserve"> = </w:t>
      </w:r>
      <w:r w:rsidR="008907BF">
        <w:t>Recess</w:t>
      </w:r>
      <w:r w:rsidR="00E73983">
        <w:t xml:space="preserve"> / </w:t>
      </w:r>
      <w:proofErr w:type="gramStart"/>
      <w:r w:rsidR="00E73983">
        <w:t xml:space="preserve">Lunch </w:t>
      </w:r>
      <w:r w:rsidR="00A94C4A">
        <w:t xml:space="preserve"> </w:t>
      </w:r>
      <w:r w:rsidR="00A94C4A" w:rsidRPr="00741587">
        <w:rPr>
          <w:i/>
          <w:sz w:val="20"/>
          <w:szCs w:val="20"/>
        </w:rPr>
        <w:t>(</w:t>
      </w:r>
      <w:proofErr w:type="gramEnd"/>
      <w:r w:rsidR="00A94C4A" w:rsidRPr="00741587">
        <w:rPr>
          <w:i/>
          <w:sz w:val="20"/>
          <w:szCs w:val="20"/>
        </w:rPr>
        <w:t>variances due to individual class schedules – see homeroom for specific schedule)</w:t>
      </w:r>
    </w:p>
    <w:p w:rsidR="00741587" w:rsidRDefault="00555AF9" w:rsidP="00555AF9">
      <w:r>
        <w:t xml:space="preserve">   </w:t>
      </w:r>
      <w:r w:rsidR="008907BF">
        <w:t>1</w:t>
      </w:r>
      <w:r w:rsidR="00741587">
        <w:t>:1</w:t>
      </w:r>
      <w:r w:rsidR="008907BF">
        <w:t xml:space="preserve">5 </w:t>
      </w:r>
      <w:r w:rsidR="00BC1882">
        <w:t xml:space="preserve">= Science / SS </w:t>
      </w:r>
      <w:r w:rsidR="00741587">
        <w:t xml:space="preserve">subject rotation </w:t>
      </w:r>
    </w:p>
    <w:p w:rsidR="008907BF" w:rsidRDefault="00BC1882" w:rsidP="00555AF9">
      <w:r>
        <w:t xml:space="preserve">   1:50</w:t>
      </w:r>
      <w:r w:rsidR="00741587">
        <w:t xml:space="preserve"> = PE </w:t>
      </w:r>
      <w:r w:rsidR="00741587" w:rsidRPr="00741587">
        <w:rPr>
          <w:i/>
          <w:sz w:val="20"/>
          <w:szCs w:val="20"/>
        </w:rPr>
        <w:t>(variances due to individual class schedules – see homeroom for specific schedule)</w:t>
      </w:r>
      <w:r w:rsidR="00741587">
        <w:t xml:space="preserve">  </w:t>
      </w:r>
    </w:p>
    <w:p w:rsidR="008907BF" w:rsidRPr="00727295" w:rsidRDefault="00A907B2" w:rsidP="00555AF9">
      <w:r>
        <w:t xml:space="preserve">   2:30</w:t>
      </w:r>
      <w:r w:rsidR="00741587">
        <w:t xml:space="preserve"> = </w:t>
      </w:r>
      <w:r w:rsidR="00555AF9">
        <w:t>Dismissal</w:t>
      </w:r>
    </w:p>
    <w:p w:rsidR="00E73983" w:rsidRDefault="00E73983" w:rsidP="000103E5">
      <w:pPr>
        <w:rPr>
          <w:rFonts w:ascii="Algerian" w:hAnsi="Algerian"/>
          <w:b/>
          <w:sz w:val="36"/>
          <w:szCs w:val="36"/>
          <w:u w:val="single"/>
        </w:rPr>
      </w:pPr>
    </w:p>
    <w:p w:rsidR="000103E5" w:rsidRPr="00C434C1" w:rsidRDefault="000103E5" w:rsidP="000103E5">
      <w:r w:rsidRPr="003D0D04">
        <w:rPr>
          <w:rFonts w:ascii="Algerian" w:hAnsi="Algerian"/>
          <w:b/>
          <w:sz w:val="36"/>
          <w:szCs w:val="36"/>
          <w:u w:val="single"/>
        </w:rPr>
        <w:t>S</w:t>
      </w:r>
      <w:r w:rsidRPr="000103E5">
        <w:rPr>
          <w:b/>
          <w:sz w:val="28"/>
          <w:szCs w:val="28"/>
          <w:u w:val="single"/>
        </w:rPr>
        <w:t>nacks:</w:t>
      </w:r>
    </w:p>
    <w:p w:rsidR="00BC1882" w:rsidRPr="00CF4BB5" w:rsidRDefault="000103E5" w:rsidP="004B2896">
      <w:r>
        <w:t xml:space="preserve">If your child needs a snack during the day, please send </w:t>
      </w:r>
      <w:r w:rsidRPr="00733E43">
        <w:rPr>
          <w:b/>
        </w:rPr>
        <w:t>a healthy</w:t>
      </w:r>
      <w:r>
        <w:t xml:space="preserve"> snack. Teachers will provide a designated snack time for their class.  Fruit, cheese, crackers, pretzels, and dried cereal are suggested.  Please do not send “sugar snacks” such as candy, cookies, or pudding --- they attract ants.  (NO metal lids, forks, or spoons)</w:t>
      </w:r>
      <w:r w:rsidRPr="000103E5">
        <w:rPr>
          <w:sz w:val="22"/>
          <w:szCs w:val="22"/>
        </w:rPr>
        <w:t xml:space="preserve"> </w:t>
      </w:r>
      <w:r>
        <w:rPr>
          <w:sz w:val="22"/>
          <w:szCs w:val="22"/>
        </w:rPr>
        <w:t xml:space="preserve">Snacks </w:t>
      </w:r>
      <w:r>
        <w:rPr>
          <w:sz w:val="22"/>
          <w:szCs w:val="22"/>
        </w:rPr>
        <w:lastRenderedPageBreak/>
        <w:t xml:space="preserve">may not be liquid.   </w:t>
      </w:r>
      <w:r w:rsidRPr="00751E76">
        <w:rPr>
          <w:b/>
          <w:sz w:val="22"/>
          <w:szCs w:val="22"/>
        </w:rPr>
        <w:t>Example:  Bring an apple not applesauce</w:t>
      </w:r>
      <w:r w:rsidR="00C434C1">
        <w:rPr>
          <w:b/>
          <w:sz w:val="22"/>
          <w:szCs w:val="22"/>
        </w:rPr>
        <w:t xml:space="preserve"> or fruit cup in liquid</w:t>
      </w:r>
      <w:r>
        <w:rPr>
          <w:sz w:val="22"/>
          <w:szCs w:val="22"/>
        </w:rPr>
        <w:t xml:space="preserve">.  </w:t>
      </w:r>
      <w:r>
        <w:t>Water bottles with sport tops are allowed when used responsibly. (</w:t>
      </w:r>
      <w:r w:rsidRPr="000103E5">
        <w:rPr>
          <w:b/>
        </w:rPr>
        <w:t>WATER ONLY!</w:t>
      </w:r>
      <w:r>
        <w:t xml:space="preserve"> – no sports drinks or powdered additives) A bottle cozy is strongly recommended to help prevent condensation accidents on papers &amp; books.</w:t>
      </w:r>
    </w:p>
    <w:p w:rsidR="004B2896" w:rsidRPr="00C434C1" w:rsidRDefault="004B2896" w:rsidP="004B2896">
      <w:r w:rsidRPr="003D0D04">
        <w:rPr>
          <w:rFonts w:ascii="Algerian" w:hAnsi="Algerian"/>
          <w:b/>
          <w:sz w:val="36"/>
          <w:szCs w:val="36"/>
          <w:u w:val="single"/>
        </w:rPr>
        <w:t>S</w:t>
      </w:r>
      <w:r>
        <w:rPr>
          <w:b/>
          <w:sz w:val="28"/>
          <w:szCs w:val="28"/>
          <w:u w:val="single"/>
        </w:rPr>
        <w:t>upplie</w:t>
      </w:r>
      <w:r w:rsidRPr="000103E5">
        <w:rPr>
          <w:b/>
          <w:sz w:val="28"/>
          <w:szCs w:val="28"/>
          <w:u w:val="single"/>
        </w:rPr>
        <w:t>s:</w:t>
      </w:r>
    </w:p>
    <w:p w:rsidR="004B2896" w:rsidRDefault="004B2896" w:rsidP="004B2896">
      <w:r>
        <w:t>Student computers are issued to each student as a tool for educational purposes only.  Fully charged computers need to be brought to school each day.  In addition to the computer, students will need additional supplies.  Pencils, dry erase markers, books, etc are equally important supplies that need to be managed by the student every day to be a successful student.  Supplies your child will need:</w:t>
      </w:r>
    </w:p>
    <w:p w:rsidR="0064479D" w:rsidRDefault="0064479D" w:rsidP="0064479D">
      <w:pPr>
        <w:sectPr w:rsidR="0064479D" w:rsidSect="0087083B">
          <w:pgSz w:w="12240" w:h="15840"/>
          <w:pgMar w:top="720" w:right="720" w:bottom="720" w:left="720" w:header="720" w:footer="720" w:gutter="0"/>
          <w:cols w:space="720"/>
          <w:docGrid w:linePitch="360"/>
        </w:sectPr>
      </w:pPr>
    </w:p>
    <w:p w:rsidR="0064479D" w:rsidRDefault="00733E43" w:rsidP="0064479D">
      <w:pPr>
        <w:numPr>
          <w:ilvl w:val="0"/>
          <w:numId w:val="20"/>
        </w:numPr>
      </w:pPr>
      <w:r>
        <w:lastRenderedPageBreak/>
        <w:t>4</w:t>
      </w:r>
      <w:r w:rsidR="0064479D">
        <w:t xml:space="preserve"> composition notebooks</w:t>
      </w:r>
    </w:p>
    <w:p w:rsidR="00733E43" w:rsidRDefault="00733E43" w:rsidP="0064479D">
      <w:pPr>
        <w:numPr>
          <w:ilvl w:val="0"/>
          <w:numId w:val="20"/>
        </w:numPr>
      </w:pPr>
      <w:r>
        <w:t>1  composition notebook with graph paper</w:t>
      </w:r>
    </w:p>
    <w:p w:rsidR="0064479D" w:rsidRDefault="00733E43" w:rsidP="0064479D">
      <w:pPr>
        <w:numPr>
          <w:ilvl w:val="0"/>
          <w:numId w:val="20"/>
        </w:numPr>
      </w:pPr>
      <w:r>
        <w:t xml:space="preserve">3 </w:t>
      </w:r>
      <w:r w:rsidR="003D50F1">
        <w:t>plastic folder</w:t>
      </w:r>
      <w:r>
        <w:t>s</w:t>
      </w:r>
      <w:r w:rsidR="0064479D">
        <w:t xml:space="preserve"> with pockets &amp; brads (any color)</w:t>
      </w:r>
    </w:p>
    <w:p w:rsidR="0064479D" w:rsidRDefault="00733E43" w:rsidP="0064479D">
      <w:pPr>
        <w:numPr>
          <w:ilvl w:val="0"/>
          <w:numId w:val="20"/>
        </w:numPr>
      </w:pPr>
      <w:r>
        <w:t>2 packages of l</w:t>
      </w:r>
      <w:r w:rsidR="0064479D">
        <w:t>oose leaf notebook paper</w:t>
      </w:r>
    </w:p>
    <w:p w:rsidR="003D50F1" w:rsidRDefault="00733E43" w:rsidP="0064479D">
      <w:pPr>
        <w:numPr>
          <w:ilvl w:val="0"/>
          <w:numId w:val="20"/>
        </w:numPr>
      </w:pPr>
      <w:r>
        <w:t xml:space="preserve">1 ream of </w:t>
      </w:r>
      <w:r w:rsidR="003D50F1">
        <w:t xml:space="preserve"> printer paper</w:t>
      </w:r>
      <w:r>
        <w:t xml:space="preserve"> (any color)</w:t>
      </w:r>
    </w:p>
    <w:p w:rsidR="0064479D" w:rsidRDefault="0064479D" w:rsidP="0064479D">
      <w:pPr>
        <w:numPr>
          <w:ilvl w:val="0"/>
          <w:numId w:val="20"/>
        </w:numPr>
      </w:pPr>
      <w:r>
        <w:t>Zipper pencil pouch</w:t>
      </w:r>
    </w:p>
    <w:p w:rsidR="0064479D" w:rsidRDefault="0064479D" w:rsidP="0064479D">
      <w:pPr>
        <w:numPr>
          <w:ilvl w:val="0"/>
          <w:numId w:val="20"/>
        </w:numPr>
      </w:pPr>
      <w:r>
        <w:t>Earbuds/headphones</w:t>
      </w:r>
    </w:p>
    <w:p w:rsidR="0064479D" w:rsidRDefault="0064479D" w:rsidP="0064479D">
      <w:pPr>
        <w:numPr>
          <w:ilvl w:val="0"/>
          <w:numId w:val="20"/>
        </w:numPr>
      </w:pPr>
      <w:r>
        <w:t>Ruler with inches and centimeters</w:t>
      </w:r>
    </w:p>
    <w:p w:rsidR="0064479D" w:rsidRDefault="0064479D" w:rsidP="0064479D">
      <w:pPr>
        <w:numPr>
          <w:ilvl w:val="0"/>
          <w:numId w:val="20"/>
        </w:numPr>
      </w:pPr>
      <w:r>
        <w:t>Scissors</w:t>
      </w:r>
    </w:p>
    <w:p w:rsidR="0064479D" w:rsidRDefault="0064479D" w:rsidP="0064479D">
      <w:pPr>
        <w:numPr>
          <w:ilvl w:val="0"/>
          <w:numId w:val="20"/>
        </w:numPr>
      </w:pPr>
      <w:r>
        <w:lastRenderedPageBreak/>
        <w:t>2 glue sticks</w:t>
      </w:r>
    </w:p>
    <w:p w:rsidR="0064479D" w:rsidRDefault="0064479D" w:rsidP="0064479D">
      <w:pPr>
        <w:numPr>
          <w:ilvl w:val="0"/>
          <w:numId w:val="20"/>
        </w:numPr>
      </w:pPr>
      <w:r>
        <w:t>Sharpened pencils (24 count)</w:t>
      </w:r>
    </w:p>
    <w:p w:rsidR="0064479D" w:rsidRDefault="0064479D" w:rsidP="0064479D">
      <w:pPr>
        <w:numPr>
          <w:ilvl w:val="0"/>
          <w:numId w:val="20"/>
        </w:numPr>
      </w:pPr>
      <w:r>
        <w:t>Expo markers – 4 count</w:t>
      </w:r>
    </w:p>
    <w:p w:rsidR="0064479D" w:rsidRDefault="0064479D" w:rsidP="0064479D">
      <w:pPr>
        <w:numPr>
          <w:ilvl w:val="0"/>
          <w:numId w:val="20"/>
        </w:numPr>
      </w:pPr>
      <w:r>
        <w:t>Colored pencils – 12 count</w:t>
      </w:r>
    </w:p>
    <w:p w:rsidR="00733E43" w:rsidRDefault="00733E43" w:rsidP="0064479D">
      <w:pPr>
        <w:numPr>
          <w:ilvl w:val="0"/>
          <w:numId w:val="20"/>
        </w:numPr>
      </w:pPr>
      <w:r>
        <w:t>crayons</w:t>
      </w:r>
    </w:p>
    <w:p w:rsidR="0064479D" w:rsidRDefault="003D50F1" w:rsidP="0064479D">
      <w:pPr>
        <w:numPr>
          <w:ilvl w:val="0"/>
          <w:numId w:val="20"/>
        </w:numPr>
      </w:pPr>
      <w:r>
        <w:t>2</w:t>
      </w:r>
      <w:r w:rsidR="0064479D">
        <w:t xml:space="preserve"> red pens</w:t>
      </w:r>
    </w:p>
    <w:p w:rsidR="0064479D" w:rsidRDefault="0064479D" w:rsidP="0064479D">
      <w:pPr>
        <w:numPr>
          <w:ilvl w:val="0"/>
          <w:numId w:val="20"/>
        </w:numPr>
      </w:pPr>
      <w:r>
        <w:t>2 highlighters</w:t>
      </w:r>
    </w:p>
    <w:p w:rsidR="00A907B2" w:rsidRPr="00CF4BB5" w:rsidRDefault="00733E43" w:rsidP="00A907B2">
      <w:pPr>
        <w:numPr>
          <w:ilvl w:val="0"/>
          <w:numId w:val="20"/>
        </w:numPr>
        <w:rPr>
          <w:sz w:val="22"/>
          <w:szCs w:val="22"/>
        </w:rPr>
      </w:pPr>
      <w:r w:rsidRPr="00CF4BB5">
        <w:rPr>
          <w:sz w:val="22"/>
          <w:szCs w:val="22"/>
        </w:rPr>
        <w:t>$ 7</w:t>
      </w:r>
      <w:r w:rsidR="00A42D27" w:rsidRPr="00CF4BB5">
        <w:rPr>
          <w:sz w:val="22"/>
          <w:szCs w:val="22"/>
        </w:rPr>
        <w:t xml:space="preserve"> = $2 for GSES folder + $</w:t>
      </w:r>
      <w:r w:rsidRPr="00CF4BB5">
        <w:rPr>
          <w:sz w:val="22"/>
          <w:szCs w:val="22"/>
        </w:rPr>
        <w:t>5 for handwriting book</w:t>
      </w:r>
    </w:p>
    <w:p w:rsidR="00CF4BB5" w:rsidRPr="00CF4BB5" w:rsidRDefault="00CF4BB5" w:rsidP="00A907B2">
      <w:pPr>
        <w:numPr>
          <w:ilvl w:val="0"/>
          <w:numId w:val="20"/>
        </w:numPr>
        <w:rPr>
          <w:sz w:val="22"/>
          <w:szCs w:val="22"/>
        </w:rPr>
      </w:pPr>
      <w:r>
        <w:t>dry erase marker eraser or sock</w:t>
      </w:r>
    </w:p>
    <w:p w:rsidR="00CF4BB5" w:rsidRDefault="00CF4BB5" w:rsidP="00CF4BB5">
      <w:pPr>
        <w:pStyle w:val="ListParagraph"/>
        <w:numPr>
          <w:ilvl w:val="0"/>
          <w:numId w:val="20"/>
        </w:numPr>
        <w:sectPr w:rsidR="00CF4BB5" w:rsidSect="0064479D">
          <w:type w:val="continuous"/>
          <w:pgSz w:w="12240" w:h="15840"/>
          <w:pgMar w:top="720" w:right="720" w:bottom="720" w:left="720" w:header="720" w:footer="720" w:gutter="0"/>
          <w:cols w:num="2" w:space="720"/>
          <w:docGrid w:linePitch="360"/>
        </w:sectPr>
      </w:pPr>
    </w:p>
    <w:p w:rsidR="0064479D" w:rsidRDefault="0064479D" w:rsidP="004B2896"/>
    <w:p w:rsidR="00E73983" w:rsidRPr="00BC1882" w:rsidRDefault="004B2896" w:rsidP="00CF1CD4">
      <w:r>
        <w:t xml:space="preserve">Kleenexes, disinfectant wipes, extra pencils, printer paper, post-it notes, and extra </w:t>
      </w:r>
      <w:r w:rsidR="004B4388">
        <w:t xml:space="preserve">pencils &amp; </w:t>
      </w:r>
      <w:r>
        <w:t>dry erase markers are ALWAYS needed and are used every day.  Donations of these ite</w:t>
      </w:r>
      <w:r w:rsidR="00DB1C50">
        <w:t>ms throughout the school year are</w:t>
      </w:r>
      <w:r>
        <w:t xml:space="preserve"> GREATLY appreciated!!</w:t>
      </w:r>
    </w:p>
    <w:p w:rsidR="00CF1CD4" w:rsidRPr="00A869B4" w:rsidRDefault="00CF1CD4" w:rsidP="00CF1CD4">
      <w:pPr>
        <w:rPr>
          <w:b/>
          <w:sz w:val="28"/>
          <w:szCs w:val="28"/>
          <w:u w:val="single"/>
        </w:rPr>
      </w:pPr>
      <w:r w:rsidRPr="003D0D04">
        <w:rPr>
          <w:rFonts w:ascii="Algerian" w:hAnsi="Algerian"/>
          <w:b/>
          <w:sz w:val="36"/>
          <w:szCs w:val="36"/>
          <w:u w:val="single"/>
        </w:rPr>
        <w:t>V</w:t>
      </w:r>
      <w:r w:rsidRPr="00A869B4">
        <w:rPr>
          <w:b/>
          <w:sz w:val="28"/>
          <w:szCs w:val="28"/>
          <w:u w:val="single"/>
        </w:rPr>
        <w:t>olunteers:</w:t>
      </w:r>
    </w:p>
    <w:p w:rsidR="00CF1CD4" w:rsidRPr="004E74FB" w:rsidRDefault="00CF1CD4" w:rsidP="00CF1CD4">
      <w:pPr>
        <w:rPr>
          <w:b/>
          <w:sz w:val="40"/>
          <w:szCs w:val="40"/>
          <w:u w:val="single"/>
        </w:rPr>
      </w:pPr>
      <w:r>
        <w:t>Parents are one of the many keys to a child’s success. We appreciate your help very much.  If you are interested &amp; available to help out in the classroom or bring things home to do &amp; return, please sign up at our Open House or contact your child’s teacher</w:t>
      </w:r>
      <w:r w:rsidRPr="00731457">
        <w:rPr>
          <w:i/>
        </w:rPr>
        <w:t>.  Every parent is vital for the succe</w:t>
      </w:r>
      <w:r>
        <w:rPr>
          <w:i/>
        </w:rPr>
        <w:t>ss of our classroom.  There are</w:t>
      </w:r>
      <w:r w:rsidRPr="00731457">
        <w:rPr>
          <w:i/>
        </w:rPr>
        <w:t xml:space="preserve"> opportunities for volunteering once a week or once a month in the classroom</w:t>
      </w:r>
      <w:r>
        <w:rPr>
          <w:i/>
        </w:rPr>
        <w:t xml:space="preserve"> with our reading buddy program</w:t>
      </w:r>
      <w:r w:rsidRPr="00731457">
        <w:rPr>
          <w:i/>
        </w:rPr>
        <w:t>, supervising field trips, planning &amp; implementing class parties, sharing your special talent, and working from home by sending in supplies and helping your child.</w:t>
      </w:r>
      <w:r>
        <w:rPr>
          <w:i/>
        </w:rPr>
        <w:t xml:space="preserve">  In addition, see our classroom wish list and Reading list for needed donations.</w:t>
      </w:r>
      <w:r>
        <w:t xml:space="preserve"> </w:t>
      </w:r>
      <w:r>
        <w:rPr>
          <w:b/>
          <w:u w:val="single"/>
        </w:rPr>
        <w:t>Please remember that younger siblings cannot be taken on field trips and should not be in the building while you are volunteering.</w:t>
      </w:r>
      <w:r>
        <w:t xml:space="preserve"> Thank you in advance for your help</w:t>
      </w:r>
      <w:r w:rsidR="00FB5B4B">
        <w:t>.</w:t>
      </w:r>
    </w:p>
    <w:p w:rsidR="000103E5" w:rsidRDefault="000103E5" w:rsidP="000103E5"/>
    <w:p w:rsidR="004B2896" w:rsidRPr="00727295" w:rsidRDefault="004B2896" w:rsidP="004B2896">
      <w:pPr>
        <w:rPr>
          <w:b/>
          <w:sz w:val="28"/>
          <w:szCs w:val="28"/>
          <w:u w:val="single"/>
        </w:rPr>
      </w:pPr>
      <w:r w:rsidRPr="003D0D04">
        <w:rPr>
          <w:rFonts w:ascii="Algerian" w:hAnsi="Algerian"/>
          <w:b/>
          <w:sz w:val="36"/>
          <w:szCs w:val="36"/>
          <w:u w:val="single"/>
        </w:rPr>
        <w:t>W</w:t>
      </w:r>
      <w:r>
        <w:rPr>
          <w:b/>
          <w:sz w:val="28"/>
          <w:szCs w:val="28"/>
          <w:u w:val="single"/>
        </w:rPr>
        <w:t>ebsites</w:t>
      </w:r>
      <w:r w:rsidRPr="00727295">
        <w:rPr>
          <w:b/>
          <w:sz w:val="28"/>
          <w:szCs w:val="28"/>
          <w:u w:val="single"/>
        </w:rPr>
        <w:t>:</w:t>
      </w:r>
    </w:p>
    <w:p w:rsidR="004B2896" w:rsidRDefault="004B2896" w:rsidP="004B2896">
      <w:r>
        <w:t>You and your child will need access to the following websites:</w:t>
      </w:r>
    </w:p>
    <w:p w:rsidR="004B2896" w:rsidRDefault="004B2896" w:rsidP="004B2896">
      <w:pPr>
        <w:numPr>
          <w:ilvl w:val="0"/>
          <w:numId w:val="18"/>
        </w:numPr>
        <w:rPr>
          <w:sz w:val="20"/>
          <w:szCs w:val="20"/>
        </w:rPr>
      </w:pPr>
      <w:r>
        <w:rPr>
          <w:sz w:val="20"/>
          <w:szCs w:val="20"/>
        </w:rPr>
        <w:t xml:space="preserve">AR: receive immediate emails regarding your child’s tests, and view all the books your child has taken AR tests on by accessing – </w:t>
      </w:r>
    </w:p>
    <w:p w:rsidR="004B2896" w:rsidRDefault="007C22BF" w:rsidP="004B2896">
      <w:pPr>
        <w:ind w:left="1620"/>
        <w:jc w:val="center"/>
        <w:rPr>
          <w:sz w:val="20"/>
          <w:szCs w:val="20"/>
        </w:rPr>
      </w:pPr>
      <w:hyperlink r:id="rId33" w:history="1">
        <w:r w:rsidR="004B2896" w:rsidRPr="00943ECD">
          <w:rPr>
            <w:rStyle w:val="Hyperlink"/>
            <w:sz w:val="20"/>
            <w:szCs w:val="20"/>
          </w:rPr>
          <w:t>https://Hosted76.renlearn.com/76771/HomeConnect</w:t>
        </w:r>
      </w:hyperlink>
      <w:r w:rsidR="004B2896">
        <w:rPr>
          <w:sz w:val="20"/>
          <w:szCs w:val="20"/>
        </w:rPr>
        <w:t>.</w:t>
      </w:r>
    </w:p>
    <w:p w:rsidR="004B2896" w:rsidRDefault="004B2896" w:rsidP="004B2896">
      <w:pPr>
        <w:ind w:left="1620"/>
        <w:rPr>
          <w:sz w:val="16"/>
          <w:szCs w:val="16"/>
        </w:rPr>
      </w:pPr>
      <w:r>
        <w:rPr>
          <w:sz w:val="16"/>
          <w:szCs w:val="16"/>
        </w:rPr>
        <w:t>(The link below also lets you access AR test results but the link above is the one y</w:t>
      </w:r>
      <w:r w:rsidRPr="00BF119B">
        <w:rPr>
          <w:sz w:val="16"/>
          <w:szCs w:val="16"/>
        </w:rPr>
        <w:t>ou need to use to sign up to get immediate emails</w:t>
      </w:r>
      <w:r>
        <w:rPr>
          <w:sz w:val="16"/>
          <w:szCs w:val="16"/>
        </w:rPr>
        <w:t xml:space="preserve"> – and view the “cool” bookshelf graphic holding all the book covers of the books your child has read</w:t>
      </w:r>
      <w:r w:rsidRPr="00BF119B">
        <w:rPr>
          <w:sz w:val="16"/>
          <w:szCs w:val="16"/>
        </w:rPr>
        <w:t>.</w:t>
      </w:r>
      <w:r>
        <w:rPr>
          <w:sz w:val="16"/>
          <w:szCs w:val="16"/>
        </w:rPr>
        <w:t xml:space="preserve"> Use your child’s login and password on the sticker in their green homework folder. </w:t>
      </w:r>
      <w:r w:rsidRPr="00BF119B">
        <w:rPr>
          <w:sz w:val="16"/>
          <w:szCs w:val="16"/>
        </w:rPr>
        <w:t>)</w:t>
      </w:r>
    </w:p>
    <w:p w:rsidR="004B2896" w:rsidRDefault="004B2896" w:rsidP="004B2896">
      <w:pPr>
        <w:ind w:left="1620"/>
        <w:rPr>
          <w:sz w:val="20"/>
          <w:szCs w:val="20"/>
        </w:rPr>
      </w:pPr>
    </w:p>
    <w:p w:rsidR="004B2896" w:rsidRDefault="004B2896" w:rsidP="004B2896">
      <w:pPr>
        <w:numPr>
          <w:ilvl w:val="0"/>
          <w:numId w:val="18"/>
        </w:numPr>
        <w:rPr>
          <w:sz w:val="20"/>
          <w:szCs w:val="20"/>
        </w:rPr>
      </w:pPr>
      <w:r>
        <w:rPr>
          <w:sz w:val="20"/>
          <w:szCs w:val="20"/>
        </w:rPr>
        <w:t xml:space="preserve"> STAR reports: check your child’s quarterly reading &amp; math STAR Enterprise computer test results.  The results rank your child’s score by nationally normed percentile and grade level equivalent.  Use the following link to learn more and </w:t>
      </w:r>
      <w:r w:rsidRPr="00BF119B">
        <w:rPr>
          <w:i/>
          <w:sz w:val="20"/>
          <w:szCs w:val="20"/>
        </w:rPr>
        <w:t>request authorization</w:t>
      </w:r>
      <w:r>
        <w:rPr>
          <w:sz w:val="20"/>
          <w:szCs w:val="20"/>
        </w:rPr>
        <w:t xml:space="preserve"> to access this information online: </w:t>
      </w:r>
    </w:p>
    <w:p w:rsidR="004B2896" w:rsidRDefault="007C22BF" w:rsidP="004B2896">
      <w:pPr>
        <w:ind w:left="1620"/>
        <w:jc w:val="center"/>
        <w:rPr>
          <w:sz w:val="20"/>
          <w:szCs w:val="20"/>
        </w:rPr>
      </w:pPr>
      <w:hyperlink r:id="rId34" w:history="1">
        <w:r w:rsidR="004B2896" w:rsidRPr="000B28E2">
          <w:rPr>
            <w:rStyle w:val="Hyperlink"/>
            <w:sz w:val="20"/>
            <w:szCs w:val="20"/>
          </w:rPr>
          <w:t>http://www.hsv.k12.al.us/dept/merts/staffdev/Star_Enterprise/index.php</w:t>
        </w:r>
      </w:hyperlink>
    </w:p>
    <w:p w:rsidR="004B2896" w:rsidRDefault="004B2896" w:rsidP="004B2896">
      <w:pPr>
        <w:jc w:val="center"/>
        <w:rPr>
          <w:sz w:val="16"/>
          <w:szCs w:val="16"/>
        </w:rPr>
      </w:pPr>
      <w:r w:rsidRPr="00BF119B">
        <w:rPr>
          <w:sz w:val="16"/>
          <w:szCs w:val="16"/>
        </w:rPr>
        <w:t>(</w:t>
      </w:r>
      <w:r>
        <w:rPr>
          <w:sz w:val="16"/>
          <w:szCs w:val="16"/>
        </w:rPr>
        <w:t xml:space="preserve">After you follow the directions and receive a confirmation email, you can check STAR scores, </w:t>
      </w:r>
      <w:r w:rsidRPr="00BF119B">
        <w:rPr>
          <w:sz w:val="16"/>
          <w:szCs w:val="16"/>
        </w:rPr>
        <w:t xml:space="preserve">child’s current AR test scores and </w:t>
      </w:r>
      <w:r>
        <w:rPr>
          <w:sz w:val="16"/>
          <w:szCs w:val="16"/>
        </w:rPr>
        <w:t xml:space="preserve">number of </w:t>
      </w:r>
      <w:r w:rsidRPr="00BF119B">
        <w:rPr>
          <w:sz w:val="16"/>
          <w:szCs w:val="16"/>
        </w:rPr>
        <w:t xml:space="preserve">words </w:t>
      </w:r>
      <w:r>
        <w:rPr>
          <w:sz w:val="16"/>
          <w:szCs w:val="16"/>
        </w:rPr>
        <w:t xml:space="preserve">your child has </w:t>
      </w:r>
      <w:r w:rsidRPr="00BF119B">
        <w:rPr>
          <w:sz w:val="16"/>
          <w:szCs w:val="16"/>
        </w:rPr>
        <w:t>read through the above link.</w:t>
      </w:r>
      <w:r>
        <w:rPr>
          <w:sz w:val="16"/>
          <w:szCs w:val="16"/>
        </w:rPr>
        <w:t>)</w:t>
      </w:r>
    </w:p>
    <w:p w:rsidR="004B2896" w:rsidRDefault="004B2896" w:rsidP="004B2896">
      <w:pPr>
        <w:numPr>
          <w:ilvl w:val="0"/>
          <w:numId w:val="18"/>
        </w:numPr>
        <w:rPr>
          <w:sz w:val="20"/>
          <w:szCs w:val="20"/>
        </w:rPr>
      </w:pPr>
      <w:r>
        <w:rPr>
          <w:sz w:val="20"/>
          <w:szCs w:val="20"/>
        </w:rPr>
        <w:t>Grades in all academic subjects: you can view your child’s grade in the teacher’s electronic grade book.  Use this link to sign in from a home computer to access your child’s grades:</w:t>
      </w:r>
    </w:p>
    <w:p w:rsidR="00017D29" w:rsidRDefault="007C22BF" w:rsidP="00017D29">
      <w:pPr>
        <w:ind w:left="1395"/>
        <w:jc w:val="center"/>
        <w:rPr>
          <w:sz w:val="20"/>
          <w:szCs w:val="20"/>
        </w:rPr>
      </w:pPr>
      <w:hyperlink r:id="rId35" w:history="1">
        <w:r w:rsidR="004B2896" w:rsidRPr="005F0847">
          <w:rPr>
            <w:rStyle w:val="Hyperlink"/>
            <w:sz w:val="20"/>
            <w:szCs w:val="20"/>
          </w:rPr>
          <w:t>https://inow-huntsville.asc.edu/informationnow</w:t>
        </w:r>
      </w:hyperlink>
    </w:p>
    <w:p w:rsidR="0071596E" w:rsidRPr="00CF4BB5" w:rsidRDefault="004B2896" w:rsidP="00CF4BB5">
      <w:pPr>
        <w:jc w:val="center"/>
        <w:rPr>
          <w:sz w:val="16"/>
          <w:szCs w:val="16"/>
        </w:rPr>
      </w:pPr>
      <w:r w:rsidRPr="00BF119B">
        <w:rPr>
          <w:sz w:val="16"/>
          <w:szCs w:val="16"/>
        </w:rPr>
        <w:t xml:space="preserve"> (</w:t>
      </w:r>
      <w:r>
        <w:rPr>
          <w:sz w:val="16"/>
          <w:szCs w:val="16"/>
        </w:rPr>
        <w:t>If you do not have your parent login/password from last year, please contact the GSES office.  Classroom teachers do not have access to parent logins and passwords).</w:t>
      </w:r>
    </w:p>
    <w:p w:rsidR="00017D29" w:rsidRDefault="00017D29" w:rsidP="00017D29">
      <w:pPr>
        <w:ind w:left="1080"/>
        <w:jc w:val="center"/>
        <w:rPr>
          <w:sz w:val="20"/>
          <w:szCs w:val="20"/>
        </w:rPr>
      </w:pPr>
    </w:p>
    <w:p w:rsidR="00017D29" w:rsidRPr="00CD5CC5" w:rsidRDefault="00CD5CC5" w:rsidP="00CF4BB5">
      <w:pPr>
        <w:jc w:val="center"/>
      </w:pPr>
      <w:r>
        <w:t>All above links are available on the Huntsville City Schools webpage.</w:t>
      </w:r>
    </w:p>
    <w:p w:rsidR="004B2896" w:rsidRPr="00017D29" w:rsidRDefault="004B2896" w:rsidP="004B2896">
      <w:pPr>
        <w:rPr>
          <w:rFonts w:ascii="Algerian" w:hAnsi="Algerian"/>
          <w:b/>
          <w:sz w:val="20"/>
          <w:szCs w:val="20"/>
          <w:u w:val="single"/>
        </w:rPr>
      </w:pPr>
    </w:p>
    <w:p w:rsidR="00E73983" w:rsidRDefault="00E73983" w:rsidP="00727295">
      <w:pPr>
        <w:rPr>
          <w:rFonts w:ascii="Algerian" w:hAnsi="Algerian"/>
          <w:b/>
          <w:sz w:val="36"/>
          <w:szCs w:val="36"/>
          <w:u w:val="single"/>
        </w:rPr>
      </w:pPr>
    </w:p>
    <w:p w:rsidR="00727295" w:rsidRPr="00727295" w:rsidRDefault="00727295" w:rsidP="00727295">
      <w:pPr>
        <w:rPr>
          <w:b/>
          <w:sz w:val="28"/>
          <w:szCs w:val="28"/>
          <w:u w:val="single"/>
        </w:rPr>
      </w:pPr>
      <w:r w:rsidRPr="003D0D04">
        <w:rPr>
          <w:rFonts w:ascii="Algerian" w:hAnsi="Algerian"/>
          <w:b/>
          <w:sz w:val="36"/>
          <w:szCs w:val="36"/>
          <w:u w:val="single"/>
        </w:rPr>
        <w:t>W</w:t>
      </w:r>
      <w:r>
        <w:rPr>
          <w:b/>
          <w:sz w:val="28"/>
          <w:szCs w:val="28"/>
          <w:u w:val="single"/>
        </w:rPr>
        <w:t xml:space="preserve">ednesday </w:t>
      </w:r>
      <w:r w:rsidRPr="00727295">
        <w:rPr>
          <w:b/>
          <w:sz w:val="28"/>
          <w:szCs w:val="28"/>
          <w:u w:val="single"/>
        </w:rPr>
        <w:t>Folders:</w:t>
      </w:r>
    </w:p>
    <w:p w:rsidR="00A846F4" w:rsidRPr="002A33B4" w:rsidRDefault="00727295" w:rsidP="00A846F4">
      <w:r>
        <w:t xml:space="preserve">GSES folders are sent home each Wednesday.  Please review graded papers with your child.  PTA information, teacher’s notes, permission slips, and other correspondence will be placed on the left side of the folder.  </w:t>
      </w:r>
      <w:r>
        <w:rPr>
          <w:u w:val="single"/>
        </w:rPr>
        <w:t>Please initial on the</w:t>
      </w:r>
      <w:r>
        <w:t xml:space="preserve"> </w:t>
      </w:r>
      <w:r>
        <w:rPr>
          <w:u w:val="single"/>
        </w:rPr>
        <w:t>appropriate date and return the folder on Thursday.</w:t>
      </w:r>
      <w:r>
        <w:t xml:space="preserve">  KEEP ALL GRADED PAPERS unless different instructions are given. </w:t>
      </w:r>
      <w:r w:rsidR="00AA794E">
        <w:t xml:space="preserve"> </w:t>
      </w:r>
      <w:r w:rsidR="00AA794E" w:rsidRPr="00AA794E">
        <w:rPr>
          <w:b/>
          <w:i/>
        </w:rPr>
        <w:t>Take time to access your child’s INOW online grades at this time to cross reference what you receive in the Wednesday folder and check for any missing assignments</w:t>
      </w:r>
      <w:r w:rsidR="00AA794E">
        <w:t xml:space="preserve">. </w:t>
      </w:r>
      <w:r>
        <w:t xml:space="preserve"> GSES folders cost $2.00 and are available from the classroom teacher.  Additional GSES folders may be purchased from the offic</w:t>
      </w:r>
      <w:r w:rsidR="002A33B4">
        <w:t xml:space="preserve">e.  </w:t>
      </w:r>
    </w:p>
    <w:p w:rsidR="00A869B4" w:rsidRDefault="00A869B4" w:rsidP="006F4D19">
      <w:pPr>
        <w:rPr>
          <w:b/>
          <w:sz w:val="28"/>
          <w:szCs w:val="28"/>
          <w:u w:val="single"/>
        </w:rPr>
      </w:pPr>
    </w:p>
    <w:p w:rsidR="00214808" w:rsidRDefault="00214808" w:rsidP="006F4D19">
      <w:pPr>
        <w:rPr>
          <w:rFonts w:ascii="Algerian" w:hAnsi="Algerian"/>
          <w:b/>
          <w:sz w:val="36"/>
          <w:szCs w:val="36"/>
          <w:u w:val="single"/>
        </w:rPr>
      </w:pPr>
    </w:p>
    <w:p w:rsidR="00F41324" w:rsidRDefault="00F41324" w:rsidP="006F4D19">
      <w:pPr>
        <w:rPr>
          <w:rFonts w:ascii="Algerian" w:hAnsi="Algerian"/>
          <w:b/>
          <w:sz w:val="36"/>
          <w:szCs w:val="36"/>
          <w:u w:val="single"/>
        </w:rPr>
      </w:pPr>
    </w:p>
    <w:sectPr w:rsidR="00F41324" w:rsidSect="006447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irst-Grad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28.15pt;height:141.1pt" o:bullet="t">
        <v:imagedata r:id="rId1" o:title="MC900329935[1]"/>
      </v:shape>
    </w:pict>
  </w:numPicBullet>
  <w:numPicBullet w:numPicBulletId="1">
    <w:pict>
      <v:shape id="_x0000_i1158" type="#_x0000_t75" style="width:3in;height:3in" o:bullet="t">
        <v:imagedata r:id="rId2" o:title="MC900441721[1]"/>
      </v:shape>
    </w:pict>
  </w:numPicBullet>
  <w:abstractNum w:abstractNumId="0">
    <w:nsid w:val="05C205E4"/>
    <w:multiLevelType w:val="hybridMultilevel"/>
    <w:tmpl w:val="DFA0B940"/>
    <w:lvl w:ilvl="0" w:tplc="50506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32C"/>
    <w:multiLevelType w:val="hybridMultilevel"/>
    <w:tmpl w:val="7FF2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A1868A4"/>
    <w:multiLevelType w:val="hybridMultilevel"/>
    <w:tmpl w:val="69A680EC"/>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0B916642"/>
    <w:multiLevelType w:val="hybridMultilevel"/>
    <w:tmpl w:val="6DEECCB8"/>
    <w:lvl w:ilvl="0" w:tplc="0409000D">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0BE50870"/>
    <w:multiLevelType w:val="hybridMultilevel"/>
    <w:tmpl w:val="22C06086"/>
    <w:lvl w:ilvl="0" w:tplc="5DE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667FFB"/>
    <w:multiLevelType w:val="hybridMultilevel"/>
    <w:tmpl w:val="153AB4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5146AB"/>
    <w:multiLevelType w:val="hybridMultilevel"/>
    <w:tmpl w:val="FC108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F9E2407"/>
    <w:multiLevelType w:val="hybridMultilevel"/>
    <w:tmpl w:val="8A16F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308FE"/>
    <w:multiLevelType w:val="hybridMultilevel"/>
    <w:tmpl w:val="3042B91A"/>
    <w:lvl w:ilvl="0" w:tplc="7310A43A">
      <w:numFmt w:val="bullet"/>
      <w:lvlText w:val=""/>
      <w:lvlPicBulletId w:val="0"/>
      <w:lvlJc w:val="left"/>
      <w:pPr>
        <w:tabs>
          <w:tab w:val="num" w:pos="792"/>
        </w:tabs>
        <w:ind w:left="792" w:hanging="288"/>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6514D2"/>
    <w:multiLevelType w:val="multilevel"/>
    <w:tmpl w:val="FD5C4E52"/>
    <w:lvl w:ilvl="0">
      <w:start w:val="1"/>
      <w:numFmt w:val="bullet"/>
      <w:lvlText w:val=""/>
      <w:lvlJc w:val="left"/>
      <w:pPr>
        <w:tabs>
          <w:tab w:val="num" w:pos="2404"/>
        </w:tabs>
        <w:ind w:left="2620" w:hanging="216"/>
      </w:pPr>
      <w:rPr>
        <w:rFonts w:ascii="Wingdings" w:hAnsi="Wingdings" w:hint="default"/>
        <w:color w:val="auto"/>
      </w:rPr>
    </w:lvl>
    <w:lvl w:ilvl="1">
      <w:start w:val="1"/>
      <w:numFmt w:val="bullet"/>
      <w:lvlText w:val="o"/>
      <w:lvlJc w:val="left"/>
      <w:pPr>
        <w:tabs>
          <w:tab w:val="num" w:pos="3340"/>
        </w:tabs>
        <w:ind w:left="3340" w:hanging="360"/>
      </w:pPr>
      <w:rPr>
        <w:rFonts w:ascii="Courier New" w:hAnsi="Courier New" w:cs="Courier New" w:hint="default"/>
      </w:rPr>
    </w:lvl>
    <w:lvl w:ilvl="2">
      <w:start w:val="1"/>
      <w:numFmt w:val="bullet"/>
      <w:lvlText w:val=""/>
      <w:lvlJc w:val="left"/>
      <w:pPr>
        <w:tabs>
          <w:tab w:val="num" w:pos="4060"/>
        </w:tabs>
        <w:ind w:left="4060" w:hanging="360"/>
      </w:pPr>
      <w:rPr>
        <w:rFonts w:ascii="Wingdings" w:hAnsi="Wingdings" w:hint="default"/>
      </w:rPr>
    </w:lvl>
    <w:lvl w:ilvl="3">
      <w:start w:val="1"/>
      <w:numFmt w:val="bullet"/>
      <w:lvlText w:val=""/>
      <w:lvlJc w:val="left"/>
      <w:pPr>
        <w:tabs>
          <w:tab w:val="num" w:pos="4780"/>
        </w:tabs>
        <w:ind w:left="4780" w:hanging="360"/>
      </w:pPr>
      <w:rPr>
        <w:rFonts w:ascii="Symbol" w:hAnsi="Symbol" w:hint="default"/>
      </w:rPr>
    </w:lvl>
    <w:lvl w:ilvl="4">
      <w:start w:val="1"/>
      <w:numFmt w:val="bullet"/>
      <w:lvlText w:val="o"/>
      <w:lvlJc w:val="left"/>
      <w:pPr>
        <w:tabs>
          <w:tab w:val="num" w:pos="5500"/>
        </w:tabs>
        <w:ind w:left="5500" w:hanging="360"/>
      </w:pPr>
      <w:rPr>
        <w:rFonts w:ascii="Courier New" w:hAnsi="Courier New" w:cs="Courier New" w:hint="default"/>
      </w:rPr>
    </w:lvl>
    <w:lvl w:ilvl="5">
      <w:start w:val="1"/>
      <w:numFmt w:val="bullet"/>
      <w:lvlText w:val=""/>
      <w:lvlJc w:val="left"/>
      <w:pPr>
        <w:tabs>
          <w:tab w:val="num" w:pos="6220"/>
        </w:tabs>
        <w:ind w:left="6220" w:hanging="360"/>
      </w:pPr>
      <w:rPr>
        <w:rFonts w:ascii="Wingdings" w:hAnsi="Wingdings" w:hint="default"/>
      </w:rPr>
    </w:lvl>
    <w:lvl w:ilvl="6">
      <w:start w:val="1"/>
      <w:numFmt w:val="bullet"/>
      <w:lvlText w:val=""/>
      <w:lvlJc w:val="left"/>
      <w:pPr>
        <w:tabs>
          <w:tab w:val="num" w:pos="6940"/>
        </w:tabs>
        <w:ind w:left="6940" w:hanging="360"/>
      </w:pPr>
      <w:rPr>
        <w:rFonts w:ascii="Symbol" w:hAnsi="Symbol" w:hint="default"/>
      </w:rPr>
    </w:lvl>
    <w:lvl w:ilvl="7">
      <w:start w:val="1"/>
      <w:numFmt w:val="bullet"/>
      <w:lvlText w:val="o"/>
      <w:lvlJc w:val="left"/>
      <w:pPr>
        <w:tabs>
          <w:tab w:val="num" w:pos="7660"/>
        </w:tabs>
        <w:ind w:left="7660" w:hanging="360"/>
      </w:pPr>
      <w:rPr>
        <w:rFonts w:ascii="Courier New" w:hAnsi="Courier New" w:cs="Courier New" w:hint="default"/>
      </w:rPr>
    </w:lvl>
    <w:lvl w:ilvl="8">
      <w:start w:val="1"/>
      <w:numFmt w:val="bullet"/>
      <w:lvlText w:val=""/>
      <w:lvlJc w:val="left"/>
      <w:pPr>
        <w:tabs>
          <w:tab w:val="num" w:pos="8380"/>
        </w:tabs>
        <w:ind w:left="8380" w:hanging="360"/>
      </w:pPr>
      <w:rPr>
        <w:rFonts w:ascii="Wingdings" w:hAnsi="Wingdings" w:hint="default"/>
      </w:rPr>
    </w:lvl>
  </w:abstractNum>
  <w:abstractNum w:abstractNumId="10">
    <w:nsid w:val="34EA224D"/>
    <w:multiLevelType w:val="hybridMultilevel"/>
    <w:tmpl w:val="4E4888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1961AD"/>
    <w:multiLevelType w:val="hybridMultilevel"/>
    <w:tmpl w:val="3A7050EE"/>
    <w:lvl w:ilvl="0" w:tplc="5AAA826C">
      <w:start w:val="1"/>
      <w:numFmt w:val="bullet"/>
      <w:lvlText w:val=""/>
      <w:lvlJc w:val="left"/>
      <w:pPr>
        <w:tabs>
          <w:tab w:val="num" w:pos="2404"/>
        </w:tabs>
        <w:ind w:left="2620" w:hanging="216"/>
      </w:pPr>
      <w:rPr>
        <w:rFonts w:ascii="Wingdings" w:hAnsi="Wingdings" w:hint="default"/>
        <w:color w:val="auto"/>
      </w:rPr>
    </w:lvl>
    <w:lvl w:ilvl="1" w:tplc="04090003" w:tentative="1">
      <w:start w:val="1"/>
      <w:numFmt w:val="bullet"/>
      <w:lvlText w:val="o"/>
      <w:lvlJc w:val="left"/>
      <w:pPr>
        <w:tabs>
          <w:tab w:val="num" w:pos="3340"/>
        </w:tabs>
        <w:ind w:left="3340" w:hanging="360"/>
      </w:pPr>
      <w:rPr>
        <w:rFonts w:ascii="Courier New" w:hAnsi="Courier New" w:cs="Courier New" w:hint="default"/>
      </w:rPr>
    </w:lvl>
    <w:lvl w:ilvl="2" w:tplc="04090005" w:tentative="1">
      <w:start w:val="1"/>
      <w:numFmt w:val="bullet"/>
      <w:lvlText w:val=""/>
      <w:lvlJc w:val="left"/>
      <w:pPr>
        <w:tabs>
          <w:tab w:val="num" w:pos="4060"/>
        </w:tabs>
        <w:ind w:left="4060" w:hanging="360"/>
      </w:pPr>
      <w:rPr>
        <w:rFonts w:ascii="Wingdings" w:hAnsi="Wingdings" w:hint="default"/>
      </w:rPr>
    </w:lvl>
    <w:lvl w:ilvl="3" w:tplc="04090001" w:tentative="1">
      <w:start w:val="1"/>
      <w:numFmt w:val="bullet"/>
      <w:lvlText w:val=""/>
      <w:lvlJc w:val="left"/>
      <w:pPr>
        <w:tabs>
          <w:tab w:val="num" w:pos="4780"/>
        </w:tabs>
        <w:ind w:left="4780" w:hanging="360"/>
      </w:pPr>
      <w:rPr>
        <w:rFonts w:ascii="Symbol" w:hAnsi="Symbol" w:hint="default"/>
      </w:rPr>
    </w:lvl>
    <w:lvl w:ilvl="4" w:tplc="04090003" w:tentative="1">
      <w:start w:val="1"/>
      <w:numFmt w:val="bullet"/>
      <w:lvlText w:val="o"/>
      <w:lvlJc w:val="left"/>
      <w:pPr>
        <w:tabs>
          <w:tab w:val="num" w:pos="5500"/>
        </w:tabs>
        <w:ind w:left="5500" w:hanging="360"/>
      </w:pPr>
      <w:rPr>
        <w:rFonts w:ascii="Courier New" w:hAnsi="Courier New" w:cs="Courier New" w:hint="default"/>
      </w:rPr>
    </w:lvl>
    <w:lvl w:ilvl="5" w:tplc="04090005" w:tentative="1">
      <w:start w:val="1"/>
      <w:numFmt w:val="bullet"/>
      <w:lvlText w:val=""/>
      <w:lvlJc w:val="left"/>
      <w:pPr>
        <w:tabs>
          <w:tab w:val="num" w:pos="6220"/>
        </w:tabs>
        <w:ind w:left="6220" w:hanging="360"/>
      </w:pPr>
      <w:rPr>
        <w:rFonts w:ascii="Wingdings" w:hAnsi="Wingdings" w:hint="default"/>
      </w:rPr>
    </w:lvl>
    <w:lvl w:ilvl="6" w:tplc="04090001" w:tentative="1">
      <w:start w:val="1"/>
      <w:numFmt w:val="bullet"/>
      <w:lvlText w:val=""/>
      <w:lvlJc w:val="left"/>
      <w:pPr>
        <w:tabs>
          <w:tab w:val="num" w:pos="6940"/>
        </w:tabs>
        <w:ind w:left="6940" w:hanging="360"/>
      </w:pPr>
      <w:rPr>
        <w:rFonts w:ascii="Symbol" w:hAnsi="Symbol" w:hint="default"/>
      </w:rPr>
    </w:lvl>
    <w:lvl w:ilvl="7" w:tplc="04090003" w:tentative="1">
      <w:start w:val="1"/>
      <w:numFmt w:val="bullet"/>
      <w:lvlText w:val="o"/>
      <w:lvlJc w:val="left"/>
      <w:pPr>
        <w:tabs>
          <w:tab w:val="num" w:pos="7660"/>
        </w:tabs>
        <w:ind w:left="7660" w:hanging="360"/>
      </w:pPr>
      <w:rPr>
        <w:rFonts w:ascii="Courier New" w:hAnsi="Courier New" w:cs="Courier New" w:hint="default"/>
      </w:rPr>
    </w:lvl>
    <w:lvl w:ilvl="8" w:tplc="04090005" w:tentative="1">
      <w:start w:val="1"/>
      <w:numFmt w:val="bullet"/>
      <w:lvlText w:val=""/>
      <w:lvlJc w:val="left"/>
      <w:pPr>
        <w:tabs>
          <w:tab w:val="num" w:pos="8380"/>
        </w:tabs>
        <w:ind w:left="8380" w:hanging="360"/>
      </w:pPr>
      <w:rPr>
        <w:rFonts w:ascii="Wingdings" w:hAnsi="Wingdings" w:hint="default"/>
      </w:rPr>
    </w:lvl>
  </w:abstractNum>
  <w:abstractNum w:abstractNumId="12">
    <w:nsid w:val="4A0D1DEF"/>
    <w:multiLevelType w:val="multilevel"/>
    <w:tmpl w:val="FC1089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A4E51F1"/>
    <w:multiLevelType w:val="multilevel"/>
    <w:tmpl w:val="FC1089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41037E0"/>
    <w:multiLevelType w:val="hybridMultilevel"/>
    <w:tmpl w:val="A2225F6C"/>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5667629D"/>
    <w:multiLevelType w:val="hybridMultilevel"/>
    <w:tmpl w:val="DFDC8300"/>
    <w:lvl w:ilvl="0" w:tplc="3558F5AA">
      <w:start w:val="1"/>
      <w:numFmt w:val="bullet"/>
      <w:lvlText w:val="•"/>
      <w:lvlJc w:val="left"/>
      <w:pPr>
        <w:tabs>
          <w:tab w:val="num" w:pos="720"/>
        </w:tabs>
        <w:ind w:left="720" w:hanging="360"/>
      </w:pPr>
      <w:rPr>
        <w:rFonts w:ascii="Times New Roman" w:hAnsi="Times New Roman" w:hint="default"/>
      </w:rPr>
    </w:lvl>
    <w:lvl w:ilvl="1" w:tplc="1B700D44" w:tentative="1">
      <w:start w:val="1"/>
      <w:numFmt w:val="bullet"/>
      <w:lvlText w:val="•"/>
      <w:lvlJc w:val="left"/>
      <w:pPr>
        <w:tabs>
          <w:tab w:val="num" w:pos="1440"/>
        </w:tabs>
        <w:ind w:left="1440" w:hanging="360"/>
      </w:pPr>
      <w:rPr>
        <w:rFonts w:ascii="Times New Roman" w:hAnsi="Times New Roman" w:hint="default"/>
      </w:rPr>
    </w:lvl>
    <w:lvl w:ilvl="2" w:tplc="3F0894C2" w:tentative="1">
      <w:start w:val="1"/>
      <w:numFmt w:val="bullet"/>
      <w:lvlText w:val="•"/>
      <w:lvlJc w:val="left"/>
      <w:pPr>
        <w:tabs>
          <w:tab w:val="num" w:pos="2160"/>
        </w:tabs>
        <w:ind w:left="2160" w:hanging="360"/>
      </w:pPr>
      <w:rPr>
        <w:rFonts w:ascii="Times New Roman" w:hAnsi="Times New Roman" w:hint="default"/>
      </w:rPr>
    </w:lvl>
    <w:lvl w:ilvl="3" w:tplc="8354AE44" w:tentative="1">
      <w:start w:val="1"/>
      <w:numFmt w:val="bullet"/>
      <w:lvlText w:val="•"/>
      <w:lvlJc w:val="left"/>
      <w:pPr>
        <w:tabs>
          <w:tab w:val="num" w:pos="2880"/>
        </w:tabs>
        <w:ind w:left="2880" w:hanging="360"/>
      </w:pPr>
      <w:rPr>
        <w:rFonts w:ascii="Times New Roman" w:hAnsi="Times New Roman" w:hint="default"/>
      </w:rPr>
    </w:lvl>
    <w:lvl w:ilvl="4" w:tplc="E4203F12" w:tentative="1">
      <w:start w:val="1"/>
      <w:numFmt w:val="bullet"/>
      <w:lvlText w:val="•"/>
      <w:lvlJc w:val="left"/>
      <w:pPr>
        <w:tabs>
          <w:tab w:val="num" w:pos="3600"/>
        </w:tabs>
        <w:ind w:left="3600" w:hanging="360"/>
      </w:pPr>
      <w:rPr>
        <w:rFonts w:ascii="Times New Roman" w:hAnsi="Times New Roman" w:hint="default"/>
      </w:rPr>
    </w:lvl>
    <w:lvl w:ilvl="5" w:tplc="F28454D0" w:tentative="1">
      <w:start w:val="1"/>
      <w:numFmt w:val="bullet"/>
      <w:lvlText w:val="•"/>
      <w:lvlJc w:val="left"/>
      <w:pPr>
        <w:tabs>
          <w:tab w:val="num" w:pos="4320"/>
        </w:tabs>
        <w:ind w:left="4320" w:hanging="360"/>
      </w:pPr>
      <w:rPr>
        <w:rFonts w:ascii="Times New Roman" w:hAnsi="Times New Roman" w:hint="default"/>
      </w:rPr>
    </w:lvl>
    <w:lvl w:ilvl="6" w:tplc="3B184FEA" w:tentative="1">
      <w:start w:val="1"/>
      <w:numFmt w:val="bullet"/>
      <w:lvlText w:val="•"/>
      <w:lvlJc w:val="left"/>
      <w:pPr>
        <w:tabs>
          <w:tab w:val="num" w:pos="5040"/>
        </w:tabs>
        <w:ind w:left="5040" w:hanging="360"/>
      </w:pPr>
      <w:rPr>
        <w:rFonts w:ascii="Times New Roman" w:hAnsi="Times New Roman" w:hint="default"/>
      </w:rPr>
    </w:lvl>
    <w:lvl w:ilvl="7" w:tplc="1C66FC92" w:tentative="1">
      <w:start w:val="1"/>
      <w:numFmt w:val="bullet"/>
      <w:lvlText w:val="•"/>
      <w:lvlJc w:val="left"/>
      <w:pPr>
        <w:tabs>
          <w:tab w:val="num" w:pos="5760"/>
        </w:tabs>
        <w:ind w:left="5760" w:hanging="360"/>
      </w:pPr>
      <w:rPr>
        <w:rFonts w:ascii="Times New Roman" w:hAnsi="Times New Roman" w:hint="default"/>
      </w:rPr>
    </w:lvl>
    <w:lvl w:ilvl="8" w:tplc="FA6EF1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326A49"/>
    <w:multiLevelType w:val="hybridMultilevel"/>
    <w:tmpl w:val="5F98C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3E5194"/>
    <w:multiLevelType w:val="hybridMultilevel"/>
    <w:tmpl w:val="CC4C1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1029D"/>
    <w:multiLevelType w:val="hybridMultilevel"/>
    <w:tmpl w:val="C89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D3627"/>
    <w:multiLevelType w:val="hybridMultilevel"/>
    <w:tmpl w:val="2E446A14"/>
    <w:lvl w:ilvl="0" w:tplc="69F2C3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2745DD"/>
    <w:multiLevelType w:val="hybridMultilevel"/>
    <w:tmpl w:val="DC4871B0"/>
    <w:lvl w:ilvl="0" w:tplc="7712815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863C0"/>
    <w:multiLevelType w:val="hybridMultilevel"/>
    <w:tmpl w:val="A7D899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562BB5"/>
    <w:multiLevelType w:val="hybridMultilevel"/>
    <w:tmpl w:val="632017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736834F2"/>
    <w:multiLevelType w:val="hybridMultilevel"/>
    <w:tmpl w:val="A9A813E2"/>
    <w:lvl w:ilvl="0" w:tplc="0409000D">
      <w:start w:val="1"/>
      <w:numFmt w:val="bullet"/>
      <w:lvlText w:val=""/>
      <w:lvlJc w:val="left"/>
      <w:pPr>
        <w:tabs>
          <w:tab w:val="num" w:pos="792"/>
        </w:tabs>
        <w:ind w:left="792"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D356C8"/>
    <w:multiLevelType w:val="hybridMultilevel"/>
    <w:tmpl w:val="1CF2BBD4"/>
    <w:lvl w:ilvl="0" w:tplc="5880C20E">
      <w:start w:val="2"/>
      <w:numFmt w:val="bullet"/>
      <w:lvlText w:val=""/>
      <w:lvlJc w:val="left"/>
      <w:pPr>
        <w:tabs>
          <w:tab w:val="num" w:pos="252"/>
        </w:tabs>
        <w:ind w:left="540" w:hanging="360"/>
      </w:pPr>
      <w:rPr>
        <w:rFonts w:ascii="Symbol" w:hAnsi="Symbol" w:hint="default"/>
        <w:color w:val="auto"/>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442276"/>
    <w:multiLevelType w:val="hybridMultilevel"/>
    <w:tmpl w:val="647C431A"/>
    <w:lvl w:ilvl="0" w:tplc="9EFA6F96">
      <w:start w:val="1"/>
      <w:numFmt w:val="bullet"/>
      <w:lvlText w:val="•"/>
      <w:lvlJc w:val="left"/>
      <w:pPr>
        <w:tabs>
          <w:tab w:val="num" w:pos="720"/>
        </w:tabs>
        <w:ind w:left="720" w:hanging="360"/>
      </w:pPr>
      <w:rPr>
        <w:rFonts w:ascii="Times New Roman" w:hAnsi="Times New Roman" w:hint="default"/>
      </w:rPr>
    </w:lvl>
    <w:lvl w:ilvl="1" w:tplc="2D3E27E8" w:tentative="1">
      <w:start w:val="1"/>
      <w:numFmt w:val="bullet"/>
      <w:lvlText w:val="•"/>
      <w:lvlJc w:val="left"/>
      <w:pPr>
        <w:tabs>
          <w:tab w:val="num" w:pos="1440"/>
        </w:tabs>
        <w:ind w:left="1440" w:hanging="360"/>
      </w:pPr>
      <w:rPr>
        <w:rFonts w:ascii="Times New Roman" w:hAnsi="Times New Roman" w:hint="default"/>
      </w:rPr>
    </w:lvl>
    <w:lvl w:ilvl="2" w:tplc="7786F27A" w:tentative="1">
      <w:start w:val="1"/>
      <w:numFmt w:val="bullet"/>
      <w:lvlText w:val="•"/>
      <w:lvlJc w:val="left"/>
      <w:pPr>
        <w:tabs>
          <w:tab w:val="num" w:pos="2160"/>
        </w:tabs>
        <w:ind w:left="2160" w:hanging="360"/>
      </w:pPr>
      <w:rPr>
        <w:rFonts w:ascii="Times New Roman" w:hAnsi="Times New Roman" w:hint="default"/>
      </w:rPr>
    </w:lvl>
    <w:lvl w:ilvl="3" w:tplc="CC5ED8C2" w:tentative="1">
      <w:start w:val="1"/>
      <w:numFmt w:val="bullet"/>
      <w:lvlText w:val="•"/>
      <w:lvlJc w:val="left"/>
      <w:pPr>
        <w:tabs>
          <w:tab w:val="num" w:pos="2880"/>
        </w:tabs>
        <w:ind w:left="2880" w:hanging="360"/>
      </w:pPr>
      <w:rPr>
        <w:rFonts w:ascii="Times New Roman" w:hAnsi="Times New Roman" w:hint="default"/>
      </w:rPr>
    </w:lvl>
    <w:lvl w:ilvl="4" w:tplc="2DD481E2" w:tentative="1">
      <w:start w:val="1"/>
      <w:numFmt w:val="bullet"/>
      <w:lvlText w:val="•"/>
      <w:lvlJc w:val="left"/>
      <w:pPr>
        <w:tabs>
          <w:tab w:val="num" w:pos="3600"/>
        </w:tabs>
        <w:ind w:left="3600" w:hanging="360"/>
      </w:pPr>
      <w:rPr>
        <w:rFonts w:ascii="Times New Roman" w:hAnsi="Times New Roman" w:hint="default"/>
      </w:rPr>
    </w:lvl>
    <w:lvl w:ilvl="5" w:tplc="5BDCA348" w:tentative="1">
      <w:start w:val="1"/>
      <w:numFmt w:val="bullet"/>
      <w:lvlText w:val="•"/>
      <w:lvlJc w:val="left"/>
      <w:pPr>
        <w:tabs>
          <w:tab w:val="num" w:pos="4320"/>
        </w:tabs>
        <w:ind w:left="4320" w:hanging="360"/>
      </w:pPr>
      <w:rPr>
        <w:rFonts w:ascii="Times New Roman" w:hAnsi="Times New Roman" w:hint="default"/>
      </w:rPr>
    </w:lvl>
    <w:lvl w:ilvl="6" w:tplc="69148F40" w:tentative="1">
      <w:start w:val="1"/>
      <w:numFmt w:val="bullet"/>
      <w:lvlText w:val="•"/>
      <w:lvlJc w:val="left"/>
      <w:pPr>
        <w:tabs>
          <w:tab w:val="num" w:pos="5040"/>
        </w:tabs>
        <w:ind w:left="5040" w:hanging="360"/>
      </w:pPr>
      <w:rPr>
        <w:rFonts w:ascii="Times New Roman" w:hAnsi="Times New Roman" w:hint="default"/>
      </w:rPr>
    </w:lvl>
    <w:lvl w:ilvl="7" w:tplc="16BCA600" w:tentative="1">
      <w:start w:val="1"/>
      <w:numFmt w:val="bullet"/>
      <w:lvlText w:val="•"/>
      <w:lvlJc w:val="left"/>
      <w:pPr>
        <w:tabs>
          <w:tab w:val="num" w:pos="5760"/>
        </w:tabs>
        <w:ind w:left="5760" w:hanging="360"/>
      </w:pPr>
      <w:rPr>
        <w:rFonts w:ascii="Times New Roman" w:hAnsi="Times New Roman" w:hint="default"/>
      </w:rPr>
    </w:lvl>
    <w:lvl w:ilvl="8" w:tplc="C4AEF1B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12"/>
  </w:num>
  <w:num w:numId="4">
    <w:abstractNumId w:val="13"/>
  </w:num>
  <w:num w:numId="5">
    <w:abstractNumId w:val="11"/>
  </w:num>
  <w:num w:numId="6">
    <w:abstractNumId w:val="9"/>
  </w:num>
  <w:num w:numId="7">
    <w:abstractNumId w:val="25"/>
  </w:num>
  <w:num w:numId="8">
    <w:abstractNumId w:val="8"/>
  </w:num>
  <w:num w:numId="9">
    <w:abstractNumId w:val="23"/>
  </w:num>
  <w:num w:numId="10">
    <w:abstractNumId w:val="15"/>
  </w:num>
  <w:num w:numId="11">
    <w:abstractNumId w:val="18"/>
  </w:num>
  <w:num w:numId="12">
    <w:abstractNumId w:val="24"/>
  </w:num>
  <w:num w:numId="13">
    <w:abstractNumId w:val="3"/>
  </w:num>
  <w:num w:numId="14">
    <w:abstractNumId w:val="22"/>
  </w:num>
  <w:num w:numId="15">
    <w:abstractNumId w:val="21"/>
  </w:num>
  <w:num w:numId="16">
    <w:abstractNumId w:val="20"/>
  </w:num>
  <w:num w:numId="17">
    <w:abstractNumId w:val="2"/>
  </w:num>
  <w:num w:numId="18">
    <w:abstractNumId w:val="4"/>
  </w:num>
  <w:num w:numId="19">
    <w:abstractNumId w:val="19"/>
  </w:num>
  <w:num w:numId="20">
    <w:abstractNumId w:val="17"/>
  </w:num>
  <w:num w:numId="21">
    <w:abstractNumId w:val="0"/>
  </w:num>
  <w:num w:numId="22">
    <w:abstractNumId w:val="1"/>
  </w:num>
  <w:num w:numId="23">
    <w:abstractNumId w:val="16"/>
  </w:num>
  <w:num w:numId="24">
    <w:abstractNumId w:val="1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F4"/>
    <w:rsid w:val="000103E5"/>
    <w:rsid w:val="00017417"/>
    <w:rsid w:val="00017D29"/>
    <w:rsid w:val="000415D8"/>
    <w:rsid w:val="00050E4B"/>
    <w:rsid w:val="0006180A"/>
    <w:rsid w:val="00070F5B"/>
    <w:rsid w:val="00076C5B"/>
    <w:rsid w:val="000F7C5B"/>
    <w:rsid w:val="001110EE"/>
    <w:rsid w:val="00112AE4"/>
    <w:rsid w:val="0012039A"/>
    <w:rsid w:val="001505C4"/>
    <w:rsid w:val="00157CD3"/>
    <w:rsid w:val="00173722"/>
    <w:rsid w:val="001755DF"/>
    <w:rsid w:val="00197635"/>
    <w:rsid w:val="001A426B"/>
    <w:rsid w:val="001C4FB0"/>
    <w:rsid w:val="001D17EF"/>
    <w:rsid w:val="001D2792"/>
    <w:rsid w:val="001D37DD"/>
    <w:rsid w:val="001D4023"/>
    <w:rsid w:val="001D4D69"/>
    <w:rsid w:val="001E6D9A"/>
    <w:rsid w:val="00214808"/>
    <w:rsid w:val="00232B16"/>
    <w:rsid w:val="002448AC"/>
    <w:rsid w:val="0024599F"/>
    <w:rsid w:val="0026590C"/>
    <w:rsid w:val="0027007B"/>
    <w:rsid w:val="0028359D"/>
    <w:rsid w:val="00296DCC"/>
    <w:rsid w:val="002A33B4"/>
    <w:rsid w:val="002D25C8"/>
    <w:rsid w:val="002F1428"/>
    <w:rsid w:val="002F39B4"/>
    <w:rsid w:val="003317D8"/>
    <w:rsid w:val="003370BA"/>
    <w:rsid w:val="003434CE"/>
    <w:rsid w:val="00353354"/>
    <w:rsid w:val="003546BC"/>
    <w:rsid w:val="00372649"/>
    <w:rsid w:val="00372F1D"/>
    <w:rsid w:val="003732EE"/>
    <w:rsid w:val="00395EFF"/>
    <w:rsid w:val="003B1E49"/>
    <w:rsid w:val="003D0D04"/>
    <w:rsid w:val="003D50F1"/>
    <w:rsid w:val="003D60D4"/>
    <w:rsid w:val="003E405D"/>
    <w:rsid w:val="003E5F6B"/>
    <w:rsid w:val="003E6719"/>
    <w:rsid w:val="003E6E62"/>
    <w:rsid w:val="00404221"/>
    <w:rsid w:val="00405018"/>
    <w:rsid w:val="00410A68"/>
    <w:rsid w:val="004130B9"/>
    <w:rsid w:val="00436145"/>
    <w:rsid w:val="0045408C"/>
    <w:rsid w:val="004550D4"/>
    <w:rsid w:val="0047347A"/>
    <w:rsid w:val="00476D29"/>
    <w:rsid w:val="0048570D"/>
    <w:rsid w:val="004A0459"/>
    <w:rsid w:val="004A37F6"/>
    <w:rsid w:val="004B2896"/>
    <w:rsid w:val="004B4388"/>
    <w:rsid w:val="004C13A3"/>
    <w:rsid w:val="004E74FB"/>
    <w:rsid w:val="004F1B96"/>
    <w:rsid w:val="00527E41"/>
    <w:rsid w:val="00543911"/>
    <w:rsid w:val="00545E0B"/>
    <w:rsid w:val="00555AF9"/>
    <w:rsid w:val="005602FB"/>
    <w:rsid w:val="00560AED"/>
    <w:rsid w:val="005B4863"/>
    <w:rsid w:val="005F4C0F"/>
    <w:rsid w:val="00612945"/>
    <w:rsid w:val="00621D56"/>
    <w:rsid w:val="006275AC"/>
    <w:rsid w:val="0064479D"/>
    <w:rsid w:val="0064642E"/>
    <w:rsid w:val="006553D5"/>
    <w:rsid w:val="00674B6C"/>
    <w:rsid w:val="0067628D"/>
    <w:rsid w:val="00694A2B"/>
    <w:rsid w:val="006A3C98"/>
    <w:rsid w:val="006C52DE"/>
    <w:rsid w:val="006C5316"/>
    <w:rsid w:val="006D4CB9"/>
    <w:rsid w:val="006E5FCE"/>
    <w:rsid w:val="006F4D19"/>
    <w:rsid w:val="006F5A7E"/>
    <w:rsid w:val="006F7B92"/>
    <w:rsid w:val="0070779E"/>
    <w:rsid w:val="00710726"/>
    <w:rsid w:val="00714B44"/>
    <w:rsid w:val="0071596E"/>
    <w:rsid w:val="007172BA"/>
    <w:rsid w:val="007178E0"/>
    <w:rsid w:val="00723C44"/>
    <w:rsid w:val="00727295"/>
    <w:rsid w:val="00730B62"/>
    <w:rsid w:val="00731457"/>
    <w:rsid w:val="00733E43"/>
    <w:rsid w:val="007346A8"/>
    <w:rsid w:val="00741587"/>
    <w:rsid w:val="007525CB"/>
    <w:rsid w:val="007532DB"/>
    <w:rsid w:val="00763130"/>
    <w:rsid w:val="00773576"/>
    <w:rsid w:val="007A0EDC"/>
    <w:rsid w:val="007A5D42"/>
    <w:rsid w:val="007C22BF"/>
    <w:rsid w:val="007E7DB8"/>
    <w:rsid w:val="00821CF5"/>
    <w:rsid w:val="0083531E"/>
    <w:rsid w:val="00862CEF"/>
    <w:rsid w:val="0087083B"/>
    <w:rsid w:val="008755DB"/>
    <w:rsid w:val="00876087"/>
    <w:rsid w:val="00880961"/>
    <w:rsid w:val="008907BF"/>
    <w:rsid w:val="00890F9F"/>
    <w:rsid w:val="008A36DD"/>
    <w:rsid w:val="008B02C8"/>
    <w:rsid w:val="008B79C6"/>
    <w:rsid w:val="008D7E6F"/>
    <w:rsid w:val="008E4184"/>
    <w:rsid w:val="008F2F87"/>
    <w:rsid w:val="00945F8E"/>
    <w:rsid w:val="009530CE"/>
    <w:rsid w:val="00956679"/>
    <w:rsid w:val="00962F8F"/>
    <w:rsid w:val="00963342"/>
    <w:rsid w:val="00963921"/>
    <w:rsid w:val="00967278"/>
    <w:rsid w:val="0097012B"/>
    <w:rsid w:val="009821D2"/>
    <w:rsid w:val="009B4FAC"/>
    <w:rsid w:val="009C59E1"/>
    <w:rsid w:val="009F1E5F"/>
    <w:rsid w:val="00A13236"/>
    <w:rsid w:val="00A25194"/>
    <w:rsid w:val="00A35A6E"/>
    <w:rsid w:val="00A42D27"/>
    <w:rsid w:val="00A65ECC"/>
    <w:rsid w:val="00A846F4"/>
    <w:rsid w:val="00A86609"/>
    <w:rsid w:val="00A869B4"/>
    <w:rsid w:val="00A87251"/>
    <w:rsid w:val="00A907B2"/>
    <w:rsid w:val="00A94B5D"/>
    <w:rsid w:val="00A94C4A"/>
    <w:rsid w:val="00AA794E"/>
    <w:rsid w:val="00AC50A2"/>
    <w:rsid w:val="00AD1428"/>
    <w:rsid w:val="00AE45F3"/>
    <w:rsid w:val="00AF3D64"/>
    <w:rsid w:val="00B22515"/>
    <w:rsid w:val="00B91401"/>
    <w:rsid w:val="00BB4477"/>
    <w:rsid w:val="00BC1882"/>
    <w:rsid w:val="00BD414C"/>
    <w:rsid w:val="00BD533A"/>
    <w:rsid w:val="00BE189D"/>
    <w:rsid w:val="00BE6EDB"/>
    <w:rsid w:val="00BE7B53"/>
    <w:rsid w:val="00C36A19"/>
    <w:rsid w:val="00C434C1"/>
    <w:rsid w:val="00C700F4"/>
    <w:rsid w:val="00C85B3E"/>
    <w:rsid w:val="00C9085D"/>
    <w:rsid w:val="00CA7709"/>
    <w:rsid w:val="00CD5CC5"/>
    <w:rsid w:val="00CD7811"/>
    <w:rsid w:val="00CE2EE8"/>
    <w:rsid w:val="00CF1CD4"/>
    <w:rsid w:val="00CF4BB5"/>
    <w:rsid w:val="00D05027"/>
    <w:rsid w:val="00D12C6F"/>
    <w:rsid w:val="00D200BA"/>
    <w:rsid w:val="00D31A7F"/>
    <w:rsid w:val="00D3617D"/>
    <w:rsid w:val="00D55935"/>
    <w:rsid w:val="00D90071"/>
    <w:rsid w:val="00DB1C50"/>
    <w:rsid w:val="00DD0406"/>
    <w:rsid w:val="00DF447C"/>
    <w:rsid w:val="00DF4BA6"/>
    <w:rsid w:val="00E12F62"/>
    <w:rsid w:val="00E13823"/>
    <w:rsid w:val="00E16C9D"/>
    <w:rsid w:val="00E31B43"/>
    <w:rsid w:val="00E412EE"/>
    <w:rsid w:val="00E63C05"/>
    <w:rsid w:val="00E7220B"/>
    <w:rsid w:val="00E73983"/>
    <w:rsid w:val="00E81DFD"/>
    <w:rsid w:val="00E963B5"/>
    <w:rsid w:val="00EB15ED"/>
    <w:rsid w:val="00EC1048"/>
    <w:rsid w:val="00EC5273"/>
    <w:rsid w:val="00ED76FC"/>
    <w:rsid w:val="00EF2439"/>
    <w:rsid w:val="00F01692"/>
    <w:rsid w:val="00F153FF"/>
    <w:rsid w:val="00F24AC3"/>
    <w:rsid w:val="00F31BEF"/>
    <w:rsid w:val="00F41324"/>
    <w:rsid w:val="00F87476"/>
    <w:rsid w:val="00FA5336"/>
    <w:rsid w:val="00FB5B4B"/>
    <w:rsid w:val="00FD1694"/>
    <w:rsid w:val="00FF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F4"/>
    <w:rPr>
      <w:sz w:val="24"/>
      <w:szCs w:val="24"/>
    </w:rPr>
  </w:style>
  <w:style w:type="paragraph" w:styleId="Heading1">
    <w:name w:val="heading 1"/>
    <w:basedOn w:val="Normal"/>
    <w:next w:val="Normal"/>
    <w:qFormat/>
    <w:rsid w:val="00A846F4"/>
    <w:pPr>
      <w:keepNext/>
      <w:outlineLvl w:val="0"/>
    </w:pPr>
    <w:rPr>
      <w:b/>
      <w:sz w:val="40"/>
      <w:szCs w:val="40"/>
      <w:u w:val="single"/>
    </w:rPr>
  </w:style>
  <w:style w:type="paragraph" w:styleId="Heading3">
    <w:name w:val="heading 3"/>
    <w:basedOn w:val="Normal"/>
    <w:next w:val="Normal"/>
    <w:link w:val="Heading3Char"/>
    <w:semiHidden/>
    <w:unhideWhenUsed/>
    <w:qFormat/>
    <w:rsid w:val="000F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C5316"/>
    <w:rPr>
      <w:rFonts w:ascii="First-Grader" w:hAnsi="First-Grader" w:cs="Arial"/>
      <w:color w:val="6600FF"/>
    </w:rPr>
  </w:style>
  <w:style w:type="character" w:styleId="Hyperlink">
    <w:name w:val="Hyperlink"/>
    <w:rsid w:val="00A846F4"/>
    <w:rPr>
      <w:color w:val="0000FF"/>
      <w:u w:val="single"/>
    </w:rPr>
  </w:style>
  <w:style w:type="paragraph" w:styleId="BalloonText">
    <w:name w:val="Balloon Text"/>
    <w:basedOn w:val="Normal"/>
    <w:link w:val="BalloonTextChar"/>
    <w:rsid w:val="009B4FAC"/>
    <w:rPr>
      <w:rFonts w:ascii="Tahoma" w:hAnsi="Tahoma" w:cs="Tahoma"/>
      <w:sz w:val="16"/>
      <w:szCs w:val="16"/>
    </w:rPr>
  </w:style>
  <w:style w:type="character" w:customStyle="1" w:styleId="BalloonTextChar">
    <w:name w:val="Balloon Text Char"/>
    <w:link w:val="BalloonText"/>
    <w:rsid w:val="009B4FAC"/>
    <w:rPr>
      <w:rFonts w:ascii="Tahoma" w:hAnsi="Tahoma" w:cs="Tahoma"/>
      <w:sz w:val="16"/>
      <w:szCs w:val="16"/>
    </w:rPr>
  </w:style>
  <w:style w:type="paragraph" w:styleId="NormalWeb">
    <w:name w:val="Normal (Web)"/>
    <w:basedOn w:val="Normal"/>
    <w:uiPriority w:val="99"/>
    <w:unhideWhenUsed/>
    <w:rsid w:val="002F1428"/>
    <w:pPr>
      <w:spacing w:before="100" w:beforeAutospacing="1" w:after="100" w:afterAutospacing="1"/>
    </w:pPr>
  </w:style>
  <w:style w:type="character" w:customStyle="1" w:styleId="Heading3Char">
    <w:name w:val="Heading 3 Char"/>
    <w:link w:val="Heading3"/>
    <w:semiHidden/>
    <w:rsid w:val="000F7C5B"/>
    <w:rPr>
      <w:rFonts w:ascii="Cambria" w:eastAsia="Times New Roman" w:hAnsi="Cambria" w:cs="Times New Roman"/>
      <w:b/>
      <w:bCs/>
      <w:sz w:val="26"/>
      <w:szCs w:val="26"/>
    </w:rPr>
  </w:style>
  <w:style w:type="paragraph" w:customStyle="1" w:styleId="Default">
    <w:name w:val="Default"/>
    <w:rsid w:val="00A25194"/>
    <w:pPr>
      <w:autoSpaceDE w:val="0"/>
      <w:autoSpaceDN w:val="0"/>
      <w:adjustRightInd w:val="0"/>
    </w:pPr>
    <w:rPr>
      <w:color w:val="000000"/>
      <w:sz w:val="24"/>
      <w:szCs w:val="24"/>
    </w:rPr>
  </w:style>
  <w:style w:type="table" w:styleId="TableGrid">
    <w:name w:val="Table Grid"/>
    <w:basedOn w:val="TableNormal"/>
    <w:rsid w:val="007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B2896"/>
    <w:rPr>
      <w:color w:val="800080"/>
      <w:u w:val="single"/>
    </w:rPr>
  </w:style>
  <w:style w:type="paragraph" w:styleId="ListParagraph">
    <w:name w:val="List Paragraph"/>
    <w:basedOn w:val="Normal"/>
    <w:uiPriority w:val="34"/>
    <w:qFormat/>
    <w:rsid w:val="00674B6C"/>
    <w:pPr>
      <w:spacing w:after="200" w:line="276" w:lineRule="auto"/>
      <w:ind w:left="720"/>
      <w:contextualSpacing/>
    </w:pPr>
    <w:rPr>
      <w:rFonts w:asciiTheme="minorHAnsi" w:eastAsiaTheme="minorHAnsi" w:hAnsiTheme="minorHAnsi" w:cstheme="minorBidi"/>
      <w:sz w:val="22"/>
      <w:szCs w:val="22"/>
    </w:rPr>
  </w:style>
  <w:style w:type="character" w:customStyle="1" w:styleId="contentline-39">
    <w:name w:val="contentline-39"/>
    <w:basedOn w:val="DefaultParagraphFont"/>
    <w:rsid w:val="004A0459"/>
  </w:style>
  <w:style w:type="character" w:styleId="Strong">
    <w:name w:val="Strong"/>
    <w:basedOn w:val="DefaultParagraphFont"/>
    <w:uiPriority w:val="22"/>
    <w:qFormat/>
    <w:rsid w:val="00D200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F4"/>
    <w:rPr>
      <w:sz w:val="24"/>
      <w:szCs w:val="24"/>
    </w:rPr>
  </w:style>
  <w:style w:type="paragraph" w:styleId="Heading1">
    <w:name w:val="heading 1"/>
    <w:basedOn w:val="Normal"/>
    <w:next w:val="Normal"/>
    <w:qFormat/>
    <w:rsid w:val="00A846F4"/>
    <w:pPr>
      <w:keepNext/>
      <w:outlineLvl w:val="0"/>
    </w:pPr>
    <w:rPr>
      <w:b/>
      <w:sz w:val="40"/>
      <w:szCs w:val="40"/>
      <w:u w:val="single"/>
    </w:rPr>
  </w:style>
  <w:style w:type="paragraph" w:styleId="Heading3">
    <w:name w:val="heading 3"/>
    <w:basedOn w:val="Normal"/>
    <w:next w:val="Normal"/>
    <w:link w:val="Heading3Char"/>
    <w:semiHidden/>
    <w:unhideWhenUsed/>
    <w:qFormat/>
    <w:rsid w:val="000F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C5316"/>
    <w:rPr>
      <w:rFonts w:ascii="First-Grader" w:hAnsi="First-Grader" w:cs="Arial"/>
      <w:color w:val="6600FF"/>
    </w:rPr>
  </w:style>
  <w:style w:type="character" w:styleId="Hyperlink">
    <w:name w:val="Hyperlink"/>
    <w:rsid w:val="00A846F4"/>
    <w:rPr>
      <w:color w:val="0000FF"/>
      <w:u w:val="single"/>
    </w:rPr>
  </w:style>
  <w:style w:type="paragraph" w:styleId="BalloonText">
    <w:name w:val="Balloon Text"/>
    <w:basedOn w:val="Normal"/>
    <w:link w:val="BalloonTextChar"/>
    <w:rsid w:val="009B4FAC"/>
    <w:rPr>
      <w:rFonts w:ascii="Tahoma" w:hAnsi="Tahoma" w:cs="Tahoma"/>
      <w:sz w:val="16"/>
      <w:szCs w:val="16"/>
    </w:rPr>
  </w:style>
  <w:style w:type="character" w:customStyle="1" w:styleId="BalloonTextChar">
    <w:name w:val="Balloon Text Char"/>
    <w:link w:val="BalloonText"/>
    <w:rsid w:val="009B4FAC"/>
    <w:rPr>
      <w:rFonts w:ascii="Tahoma" w:hAnsi="Tahoma" w:cs="Tahoma"/>
      <w:sz w:val="16"/>
      <w:szCs w:val="16"/>
    </w:rPr>
  </w:style>
  <w:style w:type="paragraph" w:styleId="NormalWeb">
    <w:name w:val="Normal (Web)"/>
    <w:basedOn w:val="Normal"/>
    <w:uiPriority w:val="99"/>
    <w:unhideWhenUsed/>
    <w:rsid w:val="002F1428"/>
    <w:pPr>
      <w:spacing w:before="100" w:beforeAutospacing="1" w:after="100" w:afterAutospacing="1"/>
    </w:pPr>
  </w:style>
  <w:style w:type="character" w:customStyle="1" w:styleId="Heading3Char">
    <w:name w:val="Heading 3 Char"/>
    <w:link w:val="Heading3"/>
    <w:semiHidden/>
    <w:rsid w:val="000F7C5B"/>
    <w:rPr>
      <w:rFonts w:ascii="Cambria" w:eastAsia="Times New Roman" w:hAnsi="Cambria" w:cs="Times New Roman"/>
      <w:b/>
      <w:bCs/>
      <w:sz w:val="26"/>
      <w:szCs w:val="26"/>
    </w:rPr>
  </w:style>
  <w:style w:type="paragraph" w:customStyle="1" w:styleId="Default">
    <w:name w:val="Default"/>
    <w:rsid w:val="00A25194"/>
    <w:pPr>
      <w:autoSpaceDE w:val="0"/>
      <w:autoSpaceDN w:val="0"/>
      <w:adjustRightInd w:val="0"/>
    </w:pPr>
    <w:rPr>
      <w:color w:val="000000"/>
      <w:sz w:val="24"/>
      <w:szCs w:val="24"/>
    </w:rPr>
  </w:style>
  <w:style w:type="table" w:styleId="TableGrid">
    <w:name w:val="Table Grid"/>
    <w:basedOn w:val="TableNormal"/>
    <w:rsid w:val="007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B2896"/>
    <w:rPr>
      <w:color w:val="800080"/>
      <w:u w:val="single"/>
    </w:rPr>
  </w:style>
  <w:style w:type="paragraph" w:styleId="ListParagraph">
    <w:name w:val="List Paragraph"/>
    <w:basedOn w:val="Normal"/>
    <w:uiPriority w:val="34"/>
    <w:qFormat/>
    <w:rsid w:val="00674B6C"/>
    <w:pPr>
      <w:spacing w:after="200" w:line="276" w:lineRule="auto"/>
      <w:ind w:left="720"/>
      <w:contextualSpacing/>
    </w:pPr>
    <w:rPr>
      <w:rFonts w:asciiTheme="minorHAnsi" w:eastAsiaTheme="minorHAnsi" w:hAnsiTheme="minorHAnsi" w:cstheme="minorBidi"/>
      <w:sz w:val="22"/>
      <w:szCs w:val="22"/>
    </w:rPr>
  </w:style>
  <w:style w:type="character" w:customStyle="1" w:styleId="contentline-39">
    <w:name w:val="contentline-39"/>
    <w:basedOn w:val="DefaultParagraphFont"/>
    <w:rsid w:val="004A0459"/>
  </w:style>
  <w:style w:type="character" w:styleId="Strong">
    <w:name w:val="Strong"/>
    <w:basedOn w:val="DefaultParagraphFont"/>
    <w:uiPriority w:val="22"/>
    <w:qFormat/>
    <w:rsid w:val="00D2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333">
      <w:bodyDiv w:val="1"/>
      <w:marLeft w:val="0"/>
      <w:marRight w:val="0"/>
      <w:marTop w:val="0"/>
      <w:marBottom w:val="0"/>
      <w:divBdr>
        <w:top w:val="none" w:sz="0" w:space="0" w:color="auto"/>
        <w:left w:val="none" w:sz="0" w:space="0" w:color="auto"/>
        <w:bottom w:val="none" w:sz="0" w:space="0" w:color="auto"/>
        <w:right w:val="none" w:sz="0" w:space="0" w:color="auto"/>
      </w:divBdr>
    </w:div>
    <w:div w:id="539250492">
      <w:bodyDiv w:val="1"/>
      <w:marLeft w:val="0"/>
      <w:marRight w:val="0"/>
      <w:marTop w:val="0"/>
      <w:marBottom w:val="0"/>
      <w:divBdr>
        <w:top w:val="none" w:sz="0" w:space="0" w:color="auto"/>
        <w:left w:val="none" w:sz="0" w:space="0" w:color="auto"/>
        <w:bottom w:val="none" w:sz="0" w:space="0" w:color="auto"/>
        <w:right w:val="none" w:sz="0" w:space="0" w:color="auto"/>
      </w:divBdr>
    </w:div>
    <w:div w:id="993946627">
      <w:bodyDiv w:val="1"/>
      <w:marLeft w:val="0"/>
      <w:marRight w:val="0"/>
      <w:marTop w:val="0"/>
      <w:marBottom w:val="0"/>
      <w:divBdr>
        <w:top w:val="none" w:sz="0" w:space="0" w:color="auto"/>
        <w:left w:val="none" w:sz="0" w:space="0" w:color="auto"/>
        <w:bottom w:val="none" w:sz="0" w:space="0" w:color="auto"/>
        <w:right w:val="none" w:sz="0" w:space="0" w:color="auto"/>
      </w:divBdr>
    </w:div>
    <w:div w:id="1165973867">
      <w:bodyDiv w:val="1"/>
      <w:marLeft w:val="0"/>
      <w:marRight w:val="0"/>
      <w:marTop w:val="0"/>
      <w:marBottom w:val="0"/>
      <w:divBdr>
        <w:top w:val="none" w:sz="0" w:space="0" w:color="auto"/>
        <w:left w:val="none" w:sz="0" w:space="0" w:color="auto"/>
        <w:bottom w:val="none" w:sz="0" w:space="0" w:color="auto"/>
        <w:right w:val="none" w:sz="0" w:space="0" w:color="auto"/>
      </w:divBdr>
      <w:divsChild>
        <w:div w:id="597175116">
          <w:marLeft w:val="547"/>
          <w:marRight w:val="0"/>
          <w:marTop w:val="96"/>
          <w:marBottom w:val="0"/>
          <w:divBdr>
            <w:top w:val="none" w:sz="0" w:space="0" w:color="auto"/>
            <w:left w:val="none" w:sz="0" w:space="0" w:color="auto"/>
            <w:bottom w:val="none" w:sz="0" w:space="0" w:color="auto"/>
            <w:right w:val="none" w:sz="0" w:space="0" w:color="auto"/>
          </w:divBdr>
        </w:div>
        <w:div w:id="977414762">
          <w:marLeft w:val="547"/>
          <w:marRight w:val="0"/>
          <w:marTop w:val="96"/>
          <w:marBottom w:val="0"/>
          <w:divBdr>
            <w:top w:val="none" w:sz="0" w:space="0" w:color="auto"/>
            <w:left w:val="none" w:sz="0" w:space="0" w:color="auto"/>
            <w:bottom w:val="none" w:sz="0" w:space="0" w:color="auto"/>
            <w:right w:val="none" w:sz="0" w:space="0" w:color="auto"/>
          </w:divBdr>
        </w:div>
        <w:div w:id="1297175114">
          <w:marLeft w:val="547"/>
          <w:marRight w:val="0"/>
          <w:marTop w:val="96"/>
          <w:marBottom w:val="0"/>
          <w:divBdr>
            <w:top w:val="none" w:sz="0" w:space="0" w:color="auto"/>
            <w:left w:val="none" w:sz="0" w:space="0" w:color="auto"/>
            <w:bottom w:val="none" w:sz="0" w:space="0" w:color="auto"/>
            <w:right w:val="none" w:sz="0" w:space="0" w:color="auto"/>
          </w:divBdr>
        </w:div>
        <w:div w:id="1365670075">
          <w:marLeft w:val="547"/>
          <w:marRight w:val="0"/>
          <w:marTop w:val="96"/>
          <w:marBottom w:val="0"/>
          <w:divBdr>
            <w:top w:val="none" w:sz="0" w:space="0" w:color="auto"/>
            <w:left w:val="none" w:sz="0" w:space="0" w:color="auto"/>
            <w:bottom w:val="none" w:sz="0" w:space="0" w:color="auto"/>
            <w:right w:val="none" w:sz="0" w:space="0" w:color="auto"/>
          </w:divBdr>
        </w:div>
        <w:div w:id="1773088274">
          <w:marLeft w:val="547"/>
          <w:marRight w:val="0"/>
          <w:marTop w:val="96"/>
          <w:marBottom w:val="0"/>
          <w:divBdr>
            <w:top w:val="none" w:sz="0" w:space="0" w:color="auto"/>
            <w:left w:val="none" w:sz="0" w:space="0" w:color="auto"/>
            <w:bottom w:val="none" w:sz="0" w:space="0" w:color="auto"/>
            <w:right w:val="none" w:sz="0" w:space="0" w:color="auto"/>
          </w:divBdr>
        </w:div>
        <w:div w:id="2005737783">
          <w:marLeft w:val="547"/>
          <w:marRight w:val="0"/>
          <w:marTop w:val="96"/>
          <w:marBottom w:val="0"/>
          <w:divBdr>
            <w:top w:val="none" w:sz="0" w:space="0" w:color="auto"/>
            <w:left w:val="none" w:sz="0" w:space="0" w:color="auto"/>
            <w:bottom w:val="none" w:sz="0" w:space="0" w:color="auto"/>
            <w:right w:val="none" w:sz="0" w:space="0" w:color="auto"/>
          </w:divBdr>
        </w:div>
      </w:divsChild>
    </w:div>
    <w:div w:id="1239248892">
      <w:bodyDiv w:val="1"/>
      <w:marLeft w:val="0"/>
      <w:marRight w:val="0"/>
      <w:marTop w:val="0"/>
      <w:marBottom w:val="0"/>
      <w:divBdr>
        <w:top w:val="none" w:sz="0" w:space="0" w:color="auto"/>
        <w:left w:val="none" w:sz="0" w:space="0" w:color="auto"/>
        <w:bottom w:val="none" w:sz="0" w:space="0" w:color="auto"/>
        <w:right w:val="none" w:sz="0" w:space="0" w:color="auto"/>
      </w:divBdr>
      <w:divsChild>
        <w:div w:id="1497379705">
          <w:marLeft w:val="0"/>
          <w:marRight w:val="0"/>
          <w:marTop w:val="0"/>
          <w:marBottom w:val="0"/>
          <w:divBdr>
            <w:top w:val="none" w:sz="0" w:space="0" w:color="auto"/>
            <w:left w:val="none" w:sz="0" w:space="0" w:color="auto"/>
            <w:bottom w:val="none" w:sz="0" w:space="0" w:color="auto"/>
            <w:right w:val="none" w:sz="0" w:space="0" w:color="auto"/>
          </w:divBdr>
          <w:divsChild>
            <w:div w:id="605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2261">
      <w:bodyDiv w:val="1"/>
      <w:marLeft w:val="0"/>
      <w:marRight w:val="0"/>
      <w:marTop w:val="0"/>
      <w:marBottom w:val="0"/>
      <w:divBdr>
        <w:top w:val="none" w:sz="0" w:space="0" w:color="auto"/>
        <w:left w:val="none" w:sz="0" w:space="0" w:color="auto"/>
        <w:bottom w:val="none" w:sz="0" w:space="0" w:color="auto"/>
        <w:right w:val="none" w:sz="0" w:space="0" w:color="auto"/>
      </w:divBdr>
    </w:div>
    <w:div w:id="2131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herman@hsv-k12.org" TargetMode="External"/><Relationship Id="rId13" Type="http://schemas.openxmlformats.org/officeDocument/2006/relationships/hyperlink" Target="http://www.alsde.edu/home/General/alccs.aspx" TargetMode="External"/><Relationship Id="rId18" Type="http://schemas.openxmlformats.org/officeDocument/2006/relationships/hyperlink" Target="http://alex.state.al.us/twp/HAMPTON_COVE_ELEMENTARY/Steven_Todd_Miller/" TargetMode="External"/><Relationship Id="rId26" Type="http://schemas.openxmlformats.org/officeDocument/2006/relationships/hyperlink" Target="http://alex.state.al.us/twp/HAMPTON_COVE_ELEMENTARY/Steven_Todd_Miller/" TargetMode="External"/><Relationship Id="rId3" Type="http://schemas.microsoft.com/office/2007/relationships/stylesWithEffects" Target="stylesWithEffects.xml"/><Relationship Id="rId21" Type="http://schemas.openxmlformats.org/officeDocument/2006/relationships/hyperlink" Target="http://alex.state.al.us/twp/HAMPTON_COVE_ELEMENTARY/Steven_Todd_Miller/" TargetMode="External"/><Relationship Id="rId34" Type="http://schemas.openxmlformats.org/officeDocument/2006/relationships/hyperlink" Target="http://www.hsv.k12.al.us/dept/merts/staffdev/Star_Enterprise/index.php" TargetMode="External"/><Relationship Id="rId7" Type="http://schemas.openxmlformats.org/officeDocument/2006/relationships/hyperlink" Target="mailto:tamara.grasham@hsv-k12.org" TargetMode="External"/><Relationship Id="rId12" Type="http://schemas.openxmlformats.org/officeDocument/2006/relationships/hyperlink" Target="mailto:gsesofficeaide@hsv-k12.org" TargetMode="External"/><Relationship Id="rId17" Type="http://schemas.openxmlformats.org/officeDocument/2006/relationships/hyperlink" Target="http://alex.state.al.us/twp/HAMPTON_COVE_ELEMENTARY/Steven_Todd_Miller/" TargetMode="External"/><Relationship Id="rId25" Type="http://schemas.openxmlformats.org/officeDocument/2006/relationships/hyperlink" Target="http://alex.state.al.us/twp/HAMPTON_COVE_ELEMENTARY/Steven_Todd_Miller/" TargetMode="External"/><Relationship Id="rId33" Type="http://schemas.openxmlformats.org/officeDocument/2006/relationships/hyperlink" Target="https://Hosted76.renlearn.com/76771/HomeConnect" TargetMode="External"/><Relationship Id="rId2" Type="http://schemas.openxmlformats.org/officeDocument/2006/relationships/styles" Target="styles.xml"/><Relationship Id="rId16" Type="http://schemas.openxmlformats.org/officeDocument/2006/relationships/hyperlink" Target="http://alex.state.al.us/twp/HAMPTON_COVE_ELEMENTARY/Steven_Todd_Miller/" TargetMode="External"/><Relationship Id="rId20" Type="http://schemas.openxmlformats.org/officeDocument/2006/relationships/hyperlink" Target="http://alex.state.al.us/twp/HAMPTON_COVE_ELEMENTARY/Steven_Todd_Miller/" TargetMode="External"/><Relationship Id="rId29" Type="http://schemas.openxmlformats.org/officeDocument/2006/relationships/hyperlink" Target="http://alex.state.al.us/twp/HAMPTON_COVE_ELEMENTARY/Steven_Todd_Miller/" TargetMode="External"/><Relationship Id="rId1" Type="http://schemas.openxmlformats.org/officeDocument/2006/relationships/numbering" Target="numbering.xml"/><Relationship Id="rId6" Type="http://schemas.openxmlformats.org/officeDocument/2006/relationships/hyperlink" Target="mailto:shante.fletcher@hsv-k12.org" TargetMode="External"/><Relationship Id="rId11" Type="http://schemas.openxmlformats.org/officeDocument/2006/relationships/hyperlink" Target="mailto:michele.wood@hsv-k12.org" TargetMode="External"/><Relationship Id="rId24" Type="http://schemas.openxmlformats.org/officeDocument/2006/relationships/hyperlink" Target="http://alex.state.al.us/twp/HAMPTON_COVE_ELEMENTARY/Steven_Todd_Miller/" TargetMode="External"/><Relationship Id="rId32" Type="http://schemas.openxmlformats.org/officeDocument/2006/relationships/hyperlink" Target="https://Hosted76.renlearn.com/76771/HomeConnec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ex.state.al.us/twp/HAMPTON_COVE_ELEMENTARY/Steven_Todd_Miller/" TargetMode="External"/><Relationship Id="rId23" Type="http://schemas.openxmlformats.org/officeDocument/2006/relationships/hyperlink" Target="http://alex.state.al.us/twp/HAMPTON_COVE_ELEMENTARY/Steven_Todd_Miller/" TargetMode="External"/><Relationship Id="rId28" Type="http://schemas.openxmlformats.org/officeDocument/2006/relationships/hyperlink" Target="http://alex.state.al.us/twp/HAMPTON_COVE_ELEMENTARY/Steven_Todd_Miller/" TargetMode="External"/><Relationship Id="rId36" Type="http://schemas.openxmlformats.org/officeDocument/2006/relationships/fontTable" Target="fontTable.xml"/><Relationship Id="rId10" Type="http://schemas.openxmlformats.org/officeDocument/2006/relationships/hyperlink" Target="mailto:lori.rhonemus@hsv-k12.org" TargetMode="External"/><Relationship Id="rId19" Type="http://schemas.openxmlformats.org/officeDocument/2006/relationships/hyperlink" Target="http://alex.state.al.us/twp/HAMPTON_COVE_ELEMENTARY/Steven_Todd_Miller/" TargetMode="External"/><Relationship Id="rId31" Type="http://schemas.openxmlformats.org/officeDocument/2006/relationships/hyperlink" Target="tel:%202563610919" TargetMode="External"/><Relationship Id="rId4" Type="http://schemas.openxmlformats.org/officeDocument/2006/relationships/settings" Target="settings.xml"/><Relationship Id="rId9" Type="http://schemas.openxmlformats.org/officeDocument/2006/relationships/hyperlink" Target="mailto:susan.mumper@hsv-k12.org" TargetMode="External"/><Relationship Id="rId14" Type="http://schemas.openxmlformats.org/officeDocument/2006/relationships/hyperlink" Target="http://www.corestandards.org/ELA-Literacy/RL/5/" TargetMode="External"/><Relationship Id="rId22" Type="http://schemas.openxmlformats.org/officeDocument/2006/relationships/hyperlink" Target="http://alex.state.al.us/twp/HAMPTON_COVE_ELEMENTARY/Steven_Todd_Miller/" TargetMode="External"/><Relationship Id="rId27" Type="http://schemas.openxmlformats.org/officeDocument/2006/relationships/hyperlink" Target="http://alex.state.al.us/twp/HAMPTON_COVE_ELEMENTARY/Steven_Todd_Miller/" TargetMode="External"/><Relationship Id="rId30" Type="http://schemas.openxmlformats.org/officeDocument/2006/relationships/hyperlink" Target="http://alex.state.al.us/twp/HAMPTON_COVE_ELEMENTARY/Steven_Todd_Miller/" TargetMode="External"/><Relationship Id="rId35" Type="http://schemas.openxmlformats.org/officeDocument/2006/relationships/hyperlink" Target="https://inow-huntsville.asc.edu/informationno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Fourth Grade Orientation</vt:lpstr>
    </vt:vector>
  </TitlesOfParts>
  <Company>Microsoft</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Grade Orientation</dc:title>
  <dc:creator>Lori Rhonemus</dc:creator>
  <cp:lastModifiedBy>Lori</cp:lastModifiedBy>
  <cp:revision>6</cp:revision>
  <cp:lastPrinted>2016-07-26T17:27:00Z</cp:lastPrinted>
  <dcterms:created xsi:type="dcterms:W3CDTF">2019-07-17T20:38:00Z</dcterms:created>
  <dcterms:modified xsi:type="dcterms:W3CDTF">2019-07-17T23:16:00Z</dcterms:modified>
</cp:coreProperties>
</file>